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4450" w14:textId="77777777" w:rsidR="0004063F" w:rsidRPr="00DA4437" w:rsidRDefault="00137C2F" w:rsidP="00137C2F">
      <w:pPr>
        <w:spacing w:after="0" w:line="240" w:lineRule="auto"/>
        <w:jc w:val="right"/>
        <w:rPr>
          <w:rFonts w:ascii="Times New Roman" w:eastAsia="Times New Roman" w:hAnsi="Times New Roman" w:cs="Times New Roman"/>
          <w:b/>
          <w:bCs/>
          <w:sz w:val="28"/>
          <w:szCs w:val="28"/>
          <w:lang w:eastAsia="ru-RU"/>
        </w:rPr>
      </w:pPr>
      <w:r w:rsidRPr="00DA4437">
        <w:rPr>
          <w:rFonts w:ascii="Times New Roman" w:eastAsia="Times New Roman" w:hAnsi="Times New Roman" w:cs="Times New Roman"/>
          <w:b/>
          <w:bCs/>
          <w:sz w:val="28"/>
          <w:szCs w:val="28"/>
          <w:lang w:eastAsia="ru-RU"/>
        </w:rPr>
        <w:t>ПРИНЯТО</w:t>
      </w:r>
    </w:p>
    <w:p w14:paraId="4BB415DE" w14:textId="77777777" w:rsidR="0004063F" w:rsidRPr="00DA4437" w:rsidRDefault="00137C2F" w:rsidP="00137C2F">
      <w:pPr>
        <w:spacing w:after="0" w:line="240" w:lineRule="auto"/>
        <w:jc w:val="right"/>
        <w:rPr>
          <w:rFonts w:ascii="Times New Roman" w:eastAsia="Times New Roman" w:hAnsi="Times New Roman" w:cs="Times New Roman"/>
          <w:sz w:val="28"/>
          <w:szCs w:val="28"/>
          <w:lang w:eastAsia="ru-RU"/>
        </w:rPr>
      </w:pPr>
      <w:r w:rsidRPr="00DA4437">
        <w:rPr>
          <w:rFonts w:ascii="Times New Roman" w:eastAsia="Times New Roman" w:hAnsi="Times New Roman" w:cs="Times New Roman"/>
          <w:sz w:val="28"/>
          <w:szCs w:val="28"/>
          <w:lang w:eastAsia="ru-RU"/>
        </w:rPr>
        <w:t>на заседании Методического совета ТМК</w:t>
      </w:r>
    </w:p>
    <w:p w14:paraId="1A63643B" w14:textId="1AB025B7" w:rsidR="00137C2F" w:rsidRPr="00DA4437" w:rsidRDefault="00137C2F" w:rsidP="00137C2F">
      <w:pPr>
        <w:spacing w:after="0" w:line="240" w:lineRule="auto"/>
        <w:jc w:val="right"/>
        <w:rPr>
          <w:rFonts w:ascii="Times New Roman" w:eastAsia="Times New Roman" w:hAnsi="Times New Roman" w:cs="Times New Roman"/>
          <w:sz w:val="28"/>
          <w:szCs w:val="28"/>
          <w:lang w:eastAsia="ru-RU"/>
        </w:rPr>
      </w:pPr>
      <w:r w:rsidRPr="00DA4437">
        <w:rPr>
          <w:rFonts w:ascii="Times New Roman" w:eastAsia="Times New Roman" w:hAnsi="Times New Roman" w:cs="Times New Roman"/>
          <w:sz w:val="28"/>
          <w:szCs w:val="28"/>
          <w:lang w:eastAsia="ru-RU"/>
        </w:rPr>
        <w:t xml:space="preserve">Протокол № 1 от </w:t>
      </w:r>
      <w:r w:rsidR="0004063F" w:rsidRPr="00DA4437">
        <w:rPr>
          <w:rFonts w:ascii="Times New Roman" w:eastAsia="Times New Roman" w:hAnsi="Times New Roman" w:cs="Times New Roman"/>
          <w:sz w:val="28"/>
          <w:szCs w:val="28"/>
          <w:lang w:eastAsia="ru-RU"/>
        </w:rPr>
        <w:t>28</w:t>
      </w:r>
      <w:r w:rsidRPr="00DA4437">
        <w:rPr>
          <w:rFonts w:ascii="Times New Roman" w:eastAsia="Times New Roman" w:hAnsi="Times New Roman" w:cs="Times New Roman"/>
          <w:sz w:val="28"/>
          <w:szCs w:val="28"/>
          <w:lang w:eastAsia="ru-RU"/>
        </w:rPr>
        <w:t>.08.202</w:t>
      </w:r>
      <w:r w:rsidR="00974A28">
        <w:rPr>
          <w:rFonts w:ascii="Times New Roman" w:eastAsia="Times New Roman" w:hAnsi="Times New Roman" w:cs="Times New Roman"/>
          <w:sz w:val="28"/>
          <w:szCs w:val="28"/>
          <w:lang w:eastAsia="ru-RU"/>
        </w:rPr>
        <w:t>5</w:t>
      </w:r>
      <w:r w:rsidRPr="00DA4437">
        <w:rPr>
          <w:rFonts w:ascii="Times New Roman" w:eastAsia="Times New Roman" w:hAnsi="Times New Roman" w:cs="Times New Roman"/>
          <w:sz w:val="28"/>
          <w:szCs w:val="28"/>
          <w:lang w:eastAsia="ru-RU"/>
        </w:rPr>
        <w:t xml:space="preserve"> г.</w:t>
      </w:r>
    </w:p>
    <w:p w14:paraId="5CB4FBC7" w14:textId="77777777" w:rsidR="00137C2F" w:rsidRPr="00DA4437" w:rsidRDefault="00137C2F" w:rsidP="0004063F">
      <w:pPr>
        <w:shd w:val="clear" w:color="auto" w:fill="FFFFFF"/>
        <w:spacing w:after="0" w:line="240" w:lineRule="auto"/>
        <w:jc w:val="right"/>
        <w:rPr>
          <w:rFonts w:ascii="Times New Roman" w:eastAsia="Times New Roman" w:hAnsi="Times New Roman" w:cs="Times New Roman"/>
          <w:spacing w:val="-1"/>
          <w:sz w:val="28"/>
          <w:szCs w:val="28"/>
          <w:u w:val="single"/>
          <w:lang w:eastAsia="ru-RU"/>
        </w:rPr>
      </w:pPr>
    </w:p>
    <w:p w14:paraId="262BDA3C"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b/>
          <w:bCs/>
          <w:spacing w:val="-1"/>
          <w:sz w:val="28"/>
          <w:szCs w:val="28"/>
          <w:lang w:eastAsia="ru-RU"/>
        </w:rPr>
      </w:pPr>
      <w:r w:rsidRPr="00DA4437">
        <w:rPr>
          <w:rFonts w:ascii="Times New Roman" w:eastAsia="Times New Roman" w:hAnsi="Times New Roman" w:cs="Times New Roman"/>
          <w:b/>
          <w:bCs/>
          <w:spacing w:val="-1"/>
          <w:sz w:val="28"/>
          <w:szCs w:val="28"/>
          <w:lang w:eastAsia="ru-RU"/>
        </w:rPr>
        <w:t>СОГЛАСОВАНО</w:t>
      </w:r>
    </w:p>
    <w:p w14:paraId="7B5FFA92" w14:textId="27B38DC6"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 xml:space="preserve">Директор ГБУ РО </w:t>
      </w:r>
    </w:p>
    <w:p w14:paraId="2C1CBDE2"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«Областной методический центр</w:t>
      </w:r>
    </w:p>
    <w:p w14:paraId="65AD50E7"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по образовательным учреждениям</w:t>
      </w:r>
    </w:p>
    <w:p w14:paraId="4505AAE6" w14:textId="2E52BE2C"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культуры и искусства»</w:t>
      </w:r>
    </w:p>
    <w:p w14:paraId="057A1280" w14:textId="4F0060E1"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Васильева</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В.</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П.</w:t>
      </w:r>
    </w:p>
    <w:p w14:paraId="37245CEB" w14:textId="12929A08" w:rsidR="00137C2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____________________</w:t>
      </w:r>
    </w:p>
    <w:p w14:paraId="090D617E"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p>
    <w:p w14:paraId="6161C223"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b/>
          <w:bCs/>
          <w:spacing w:val="-1"/>
          <w:sz w:val="28"/>
          <w:szCs w:val="28"/>
          <w:lang w:eastAsia="ru-RU"/>
        </w:rPr>
      </w:pPr>
      <w:r w:rsidRPr="00DA4437">
        <w:rPr>
          <w:rFonts w:ascii="Times New Roman" w:eastAsia="Times New Roman" w:hAnsi="Times New Roman" w:cs="Times New Roman"/>
          <w:b/>
          <w:bCs/>
          <w:spacing w:val="-1"/>
          <w:sz w:val="28"/>
          <w:szCs w:val="28"/>
          <w:lang w:eastAsia="ru-RU"/>
        </w:rPr>
        <w:t>УТВЕРЖДАЮ</w:t>
      </w:r>
    </w:p>
    <w:p w14:paraId="5C75669A" w14:textId="1EEE00A8" w:rsidR="0004063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И</w:t>
      </w:r>
      <w:r w:rsidR="003E081D" w:rsidRPr="00DA4437">
        <w:rPr>
          <w:rFonts w:ascii="Times New Roman" w:eastAsia="Times New Roman" w:hAnsi="Times New Roman" w:cs="Times New Roman"/>
          <w:spacing w:val="-1"/>
          <w:sz w:val="28"/>
          <w:szCs w:val="28"/>
          <w:lang w:eastAsia="ru-RU"/>
        </w:rPr>
        <w:t xml:space="preserve">. </w:t>
      </w:r>
      <w:r w:rsidRPr="00DA4437">
        <w:rPr>
          <w:rFonts w:ascii="Times New Roman" w:eastAsia="Times New Roman" w:hAnsi="Times New Roman" w:cs="Times New Roman"/>
          <w:spacing w:val="-1"/>
          <w:sz w:val="28"/>
          <w:szCs w:val="28"/>
          <w:lang w:eastAsia="ru-RU"/>
        </w:rPr>
        <w:t>о</w:t>
      </w:r>
      <w:r w:rsidR="003E081D" w:rsidRPr="00DA4437">
        <w:rPr>
          <w:rFonts w:ascii="Times New Roman" w:eastAsia="Times New Roman" w:hAnsi="Times New Roman" w:cs="Times New Roman"/>
          <w:spacing w:val="-1"/>
          <w:sz w:val="28"/>
          <w:szCs w:val="28"/>
          <w:lang w:eastAsia="ru-RU"/>
        </w:rPr>
        <w:t xml:space="preserve">. </w:t>
      </w:r>
      <w:r w:rsidRPr="00DA4437">
        <w:rPr>
          <w:rFonts w:ascii="Times New Roman" w:eastAsia="Times New Roman" w:hAnsi="Times New Roman" w:cs="Times New Roman"/>
          <w:spacing w:val="-1"/>
          <w:sz w:val="28"/>
          <w:szCs w:val="28"/>
          <w:lang w:eastAsia="ru-RU"/>
        </w:rPr>
        <w:t>д</w:t>
      </w:r>
      <w:r w:rsidR="00137C2F" w:rsidRPr="00DA4437">
        <w:rPr>
          <w:rFonts w:ascii="Times New Roman" w:eastAsia="Times New Roman" w:hAnsi="Times New Roman" w:cs="Times New Roman"/>
          <w:spacing w:val="-1"/>
          <w:sz w:val="28"/>
          <w:szCs w:val="28"/>
          <w:lang w:eastAsia="ru-RU"/>
        </w:rPr>
        <w:t>иректор</w:t>
      </w:r>
      <w:r w:rsidR="003E081D" w:rsidRPr="00DA4437">
        <w:rPr>
          <w:rFonts w:ascii="Times New Roman" w:eastAsia="Times New Roman" w:hAnsi="Times New Roman" w:cs="Times New Roman"/>
          <w:spacing w:val="-1"/>
          <w:sz w:val="28"/>
          <w:szCs w:val="28"/>
          <w:lang w:eastAsia="ru-RU"/>
        </w:rPr>
        <w:t>а</w:t>
      </w:r>
      <w:r w:rsidR="00137C2F" w:rsidRPr="00DA4437">
        <w:rPr>
          <w:rFonts w:ascii="Times New Roman" w:eastAsia="Times New Roman" w:hAnsi="Times New Roman" w:cs="Times New Roman"/>
          <w:spacing w:val="-1"/>
          <w:sz w:val="28"/>
          <w:szCs w:val="28"/>
          <w:lang w:eastAsia="ru-RU"/>
        </w:rPr>
        <w:t xml:space="preserve"> </w:t>
      </w:r>
      <w:r w:rsidRPr="00DA4437">
        <w:rPr>
          <w:rFonts w:ascii="Times New Roman" w:eastAsia="Times New Roman" w:hAnsi="Times New Roman" w:cs="Times New Roman"/>
          <w:spacing w:val="-1"/>
          <w:sz w:val="28"/>
          <w:szCs w:val="28"/>
          <w:lang w:eastAsia="ru-RU"/>
        </w:rPr>
        <w:t>ГБПОУ РО</w:t>
      </w:r>
    </w:p>
    <w:p w14:paraId="7E61AEB9" w14:textId="3177D00E" w:rsidR="00137C2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«Таганрогский музыкальный колледж»</w:t>
      </w:r>
    </w:p>
    <w:p w14:paraId="0478F2A3" w14:textId="77132DCA" w:rsidR="00137C2F" w:rsidRPr="00DA4437" w:rsidRDefault="003E081D"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Архипенко</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В.</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В.</w:t>
      </w:r>
    </w:p>
    <w:p w14:paraId="2F00FB68" w14:textId="4B0321E5" w:rsidR="00137C2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____________________</w:t>
      </w:r>
    </w:p>
    <w:p w14:paraId="53B9945B" w14:textId="2B9BF749" w:rsidR="00CF490E" w:rsidRPr="00DA4437" w:rsidRDefault="00CF490E" w:rsidP="00CF490E">
      <w:pPr>
        <w:pStyle w:val="Default"/>
        <w:jc w:val="right"/>
        <w:rPr>
          <w:sz w:val="28"/>
          <w:szCs w:val="28"/>
        </w:rPr>
      </w:pPr>
    </w:p>
    <w:p w14:paraId="117D3D28" w14:textId="2809C62A" w:rsidR="00CF490E" w:rsidRPr="00DA4437" w:rsidRDefault="00F81A8D" w:rsidP="00CF490E">
      <w:pPr>
        <w:jc w:val="center"/>
        <w:rPr>
          <w:rFonts w:ascii="Times New Roman" w:hAnsi="Times New Roman" w:cs="Times New Roman"/>
          <w:b/>
          <w:bCs/>
          <w:sz w:val="32"/>
          <w:szCs w:val="32"/>
        </w:rPr>
      </w:pPr>
      <w:r w:rsidRPr="00DA4437">
        <w:rPr>
          <w:rFonts w:ascii="Times New Roman" w:hAnsi="Times New Roman" w:cs="Times New Roman"/>
          <w:b/>
          <w:bCs/>
          <w:sz w:val="32"/>
          <w:szCs w:val="32"/>
        </w:rPr>
        <w:t>Положение о</w:t>
      </w:r>
      <w:r w:rsidR="0008152B" w:rsidRPr="00DA4437">
        <w:rPr>
          <w:rFonts w:ascii="Times New Roman" w:hAnsi="Times New Roman" w:cs="Times New Roman"/>
          <w:b/>
          <w:bCs/>
          <w:sz w:val="32"/>
          <w:szCs w:val="32"/>
        </w:rPr>
        <w:t xml:space="preserve"> </w:t>
      </w:r>
      <w:r w:rsidR="003E081D" w:rsidRPr="00DA4437">
        <w:rPr>
          <w:rFonts w:ascii="Times New Roman" w:hAnsi="Times New Roman" w:cs="Times New Roman"/>
          <w:b/>
          <w:bCs/>
          <w:sz w:val="32"/>
          <w:szCs w:val="32"/>
          <w:lang w:val="en-US"/>
        </w:rPr>
        <w:t>VIII</w:t>
      </w:r>
      <w:r w:rsidR="003E081D" w:rsidRPr="00DA4437">
        <w:rPr>
          <w:rFonts w:ascii="Times New Roman" w:hAnsi="Times New Roman" w:cs="Times New Roman"/>
          <w:b/>
          <w:bCs/>
          <w:sz w:val="32"/>
          <w:szCs w:val="32"/>
        </w:rPr>
        <w:t xml:space="preserve"> Областной</w:t>
      </w:r>
      <w:r w:rsidR="002B4CF3" w:rsidRPr="00DA4437">
        <w:rPr>
          <w:rFonts w:ascii="Times New Roman" w:hAnsi="Times New Roman" w:cs="Times New Roman"/>
          <w:b/>
          <w:bCs/>
          <w:sz w:val="32"/>
          <w:szCs w:val="32"/>
        </w:rPr>
        <w:t xml:space="preserve"> </w:t>
      </w:r>
      <w:r w:rsidR="00CF490E" w:rsidRPr="00DA4437">
        <w:rPr>
          <w:rFonts w:ascii="Times New Roman" w:hAnsi="Times New Roman" w:cs="Times New Roman"/>
          <w:b/>
          <w:bCs/>
          <w:sz w:val="32"/>
          <w:szCs w:val="32"/>
        </w:rPr>
        <w:t>музыкально-теоретической олимпиаде</w:t>
      </w:r>
    </w:p>
    <w:p w14:paraId="0C9FCFB2" w14:textId="1AFAF15A" w:rsidR="00CF490E" w:rsidRPr="00DA4437" w:rsidRDefault="00DA4437" w:rsidP="00DA4437">
      <w:pPr>
        <w:pStyle w:val="Default"/>
        <w:contextualSpacing/>
        <w:jc w:val="center"/>
        <w:rPr>
          <w:b/>
          <w:bCs/>
          <w:sz w:val="28"/>
          <w:szCs w:val="28"/>
        </w:rPr>
      </w:pPr>
      <w:r>
        <w:rPr>
          <w:b/>
          <w:bCs/>
          <w:sz w:val="28"/>
          <w:szCs w:val="28"/>
        </w:rPr>
        <w:t>1. </w:t>
      </w:r>
      <w:r w:rsidR="00CF490E" w:rsidRPr="00DA4437">
        <w:rPr>
          <w:b/>
          <w:bCs/>
          <w:sz w:val="28"/>
          <w:szCs w:val="28"/>
        </w:rPr>
        <w:t>Общие положения</w:t>
      </w:r>
    </w:p>
    <w:p w14:paraId="69EFA0ED" w14:textId="77777777" w:rsidR="00137C2F" w:rsidRPr="00DA4437" w:rsidRDefault="00137C2F" w:rsidP="00137C2F">
      <w:pPr>
        <w:pStyle w:val="Default"/>
        <w:jc w:val="both"/>
        <w:rPr>
          <w:sz w:val="28"/>
          <w:szCs w:val="28"/>
        </w:rPr>
      </w:pPr>
    </w:p>
    <w:p w14:paraId="28FD85F5" w14:textId="6502EC74" w:rsidR="00137C2F" w:rsidRPr="00DA4437" w:rsidRDefault="00137C2F" w:rsidP="00137C2F">
      <w:pPr>
        <w:pStyle w:val="Default"/>
        <w:jc w:val="both"/>
        <w:rPr>
          <w:sz w:val="28"/>
          <w:szCs w:val="28"/>
        </w:rPr>
      </w:pPr>
      <w:r w:rsidRPr="00DA4437">
        <w:rPr>
          <w:sz w:val="28"/>
          <w:szCs w:val="28"/>
        </w:rPr>
        <w:t>1.1.</w:t>
      </w:r>
      <w:r w:rsidR="00102321">
        <w:rPr>
          <w:sz w:val="28"/>
          <w:szCs w:val="28"/>
        </w:rPr>
        <w:t> </w:t>
      </w:r>
      <w:r w:rsidRPr="00DA4437">
        <w:rPr>
          <w:sz w:val="28"/>
          <w:szCs w:val="28"/>
        </w:rPr>
        <w:t>Положение о V</w:t>
      </w:r>
      <w:r w:rsidR="0008152B" w:rsidRPr="00DA4437">
        <w:rPr>
          <w:sz w:val="28"/>
          <w:szCs w:val="28"/>
          <w:lang w:val="en-US"/>
        </w:rPr>
        <w:t>I</w:t>
      </w:r>
      <w:r w:rsidR="00A02AE4" w:rsidRPr="00DA4437">
        <w:rPr>
          <w:sz w:val="28"/>
          <w:szCs w:val="28"/>
          <w:lang w:val="en-US"/>
        </w:rPr>
        <w:t>II</w:t>
      </w:r>
      <w:r w:rsidRPr="00DA4437">
        <w:rPr>
          <w:sz w:val="28"/>
          <w:szCs w:val="28"/>
        </w:rPr>
        <w:t xml:space="preserve"> Областной </w:t>
      </w:r>
      <w:r w:rsidR="0008152B" w:rsidRPr="00DA4437">
        <w:rPr>
          <w:sz w:val="28"/>
          <w:szCs w:val="28"/>
        </w:rPr>
        <w:t xml:space="preserve">музыкально-теоретической </w:t>
      </w:r>
      <w:r w:rsidRPr="00DA4437">
        <w:rPr>
          <w:sz w:val="28"/>
          <w:szCs w:val="28"/>
        </w:rPr>
        <w:t>олимпиаде</w:t>
      </w:r>
      <w:r w:rsidR="0008152B" w:rsidRPr="00DA4437">
        <w:rPr>
          <w:sz w:val="28"/>
          <w:szCs w:val="28"/>
        </w:rPr>
        <w:t xml:space="preserve"> </w:t>
      </w:r>
      <w:r w:rsidRPr="00DA4437">
        <w:rPr>
          <w:sz w:val="28"/>
          <w:szCs w:val="28"/>
        </w:rPr>
        <w:t>определяет порядок организации и проведения конкурса.</w:t>
      </w:r>
    </w:p>
    <w:p w14:paraId="2108C406" w14:textId="7E34F852" w:rsidR="00137C2F" w:rsidRPr="00DA4437" w:rsidRDefault="00137C2F" w:rsidP="00137C2F">
      <w:pPr>
        <w:spacing w:after="0" w:line="240" w:lineRule="auto"/>
        <w:jc w:val="both"/>
        <w:rPr>
          <w:rFonts w:ascii="Times New Roman" w:hAnsi="Times New Roman" w:cs="Times New Roman"/>
          <w:color w:val="000000"/>
          <w:sz w:val="28"/>
          <w:szCs w:val="28"/>
        </w:rPr>
      </w:pPr>
      <w:r w:rsidRPr="00DA4437">
        <w:rPr>
          <w:rFonts w:ascii="Times New Roman" w:hAnsi="Times New Roman" w:cs="Times New Roman"/>
          <w:sz w:val="28"/>
          <w:szCs w:val="28"/>
        </w:rPr>
        <w:t>1.2.</w:t>
      </w:r>
      <w:r w:rsidR="00102321">
        <w:rPr>
          <w:rFonts w:ascii="Times New Roman" w:hAnsi="Times New Roman" w:cs="Times New Roman"/>
          <w:sz w:val="28"/>
          <w:szCs w:val="28"/>
        </w:rPr>
        <w:t> </w:t>
      </w:r>
      <w:r w:rsidRPr="00DA4437">
        <w:rPr>
          <w:rFonts w:ascii="Times New Roman" w:hAnsi="Times New Roman" w:cs="Times New Roman"/>
          <w:color w:val="000000"/>
          <w:sz w:val="28"/>
          <w:szCs w:val="28"/>
        </w:rPr>
        <w:t xml:space="preserve">Учредителем конкурса является </w:t>
      </w:r>
      <w:r w:rsidR="00102321">
        <w:rPr>
          <w:rFonts w:ascii="Times New Roman" w:hAnsi="Times New Roman" w:cs="Times New Roman"/>
          <w:color w:val="000000"/>
          <w:sz w:val="28"/>
          <w:szCs w:val="28"/>
        </w:rPr>
        <w:t>Г</w:t>
      </w:r>
      <w:r w:rsidRPr="00DA4437">
        <w:rPr>
          <w:rFonts w:ascii="Times New Roman" w:hAnsi="Times New Roman" w:cs="Times New Roman"/>
          <w:color w:val="000000"/>
          <w:sz w:val="28"/>
          <w:szCs w:val="28"/>
        </w:rPr>
        <w:t>осударственное бюджетное профессиональное образовательное учреждение Ростовской области «Таганрогский музыкальный колледж».</w:t>
      </w:r>
    </w:p>
    <w:p w14:paraId="6854E09C" w14:textId="7ED53669" w:rsidR="00137C2F" w:rsidRPr="00DA4437" w:rsidRDefault="00137C2F" w:rsidP="00137C2F">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1.3.</w:t>
      </w:r>
      <w:r w:rsidR="00102321">
        <w:rPr>
          <w:rFonts w:ascii="Times New Roman" w:hAnsi="Times New Roman" w:cs="Times New Roman"/>
          <w:sz w:val="28"/>
          <w:szCs w:val="28"/>
        </w:rPr>
        <w:t> </w:t>
      </w:r>
      <w:r w:rsidRPr="00DA4437">
        <w:rPr>
          <w:rFonts w:ascii="Times New Roman" w:hAnsi="Times New Roman" w:cs="Times New Roman"/>
          <w:sz w:val="28"/>
          <w:szCs w:val="28"/>
        </w:rPr>
        <w:t xml:space="preserve">Организатором конкурса является предметно-цикловая комиссия «Теория музыки» </w:t>
      </w:r>
      <w:r w:rsidR="00102321">
        <w:rPr>
          <w:rFonts w:ascii="Times New Roman" w:hAnsi="Times New Roman" w:cs="Times New Roman"/>
          <w:sz w:val="28"/>
          <w:szCs w:val="28"/>
        </w:rPr>
        <w:t>Г</w:t>
      </w:r>
      <w:r w:rsidRPr="00DA4437">
        <w:rPr>
          <w:rFonts w:ascii="Times New Roman" w:hAnsi="Times New Roman" w:cs="Times New Roman"/>
          <w:sz w:val="28"/>
          <w:szCs w:val="28"/>
        </w:rPr>
        <w:t>осударственного бюджетного профессионального образовательного учреждения Ростовской области «Таганрогский музыкальный колледж».</w:t>
      </w:r>
    </w:p>
    <w:p w14:paraId="1B39B6FC" w14:textId="6E5E5392" w:rsidR="00622327" w:rsidRPr="00DA4437" w:rsidRDefault="00137C2F" w:rsidP="00137C2F">
      <w:pPr>
        <w:spacing w:after="0" w:line="240" w:lineRule="auto"/>
        <w:jc w:val="both"/>
        <w:rPr>
          <w:rFonts w:ascii="Times New Roman" w:hAnsi="Times New Roman" w:cs="Times New Roman"/>
          <w:sz w:val="28"/>
          <w:szCs w:val="28"/>
        </w:rPr>
      </w:pPr>
      <w:bookmarkStart w:id="0" w:name="_Hlk202832705"/>
      <w:r w:rsidRPr="00DA4437">
        <w:rPr>
          <w:rFonts w:ascii="Times New Roman" w:hAnsi="Times New Roman" w:cs="Times New Roman"/>
          <w:sz w:val="28"/>
          <w:szCs w:val="28"/>
        </w:rPr>
        <w:t>1.4.</w:t>
      </w:r>
      <w:r w:rsidR="00102321">
        <w:rPr>
          <w:rFonts w:ascii="Times New Roman" w:hAnsi="Times New Roman" w:cs="Times New Roman"/>
          <w:sz w:val="28"/>
          <w:szCs w:val="28"/>
        </w:rPr>
        <w:t> </w:t>
      </w:r>
      <w:r w:rsidRPr="00DA4437">
        <w:rPr>
          <w:rFonts w:ascii="Times New Roman" w:hAnsi="Times New Roman" w:cs="Times New Roman"/>
          <w:sz w:val="28"/>
          <w:szCs w:val="28"/>
        </w:rPr>
        <w:t>В Областной музыкально-теоретической олимпиаде принимают участие учащиеся</w:t>
      </w:r>
      <w:r w:rsidR="003E081D" w:rsidRPr="00DA4437">
        <w:rPr>
          <w:rFonts w:ascii="Times New Roman" w:hAnsi="Times New Roman" w:cs="Times New Roman"/>
          <w:sz w:val="28"/>
          <w:szCs w:val="28"/>
        </w:rPr>
        <w:t xml:space="preserve"> 6, </w:t>
      </w:r>
      <w:r w:rsidRPr="00DA4437">
        <w:rPr>
          <w:rFonts w:ascii="Times New Roman" w:hAnsi="Times New Roman" w:cs="Times New Roman"/>
          <w:sz w:val="28"/>
          <w:szCs w:val="28"/>
        </w:rPr>
        <w:t xml:space="preserve">7 и 8 классов предпрофессиональной программы с восьмилетним сроком обучения, и учащиеся </w:t>
      </w:r>
      <w:r w:rsidR="003E081D" w:rsidRPr="00DA4437">
        <w:rPr>
          <w:rFonts w:ascii="Times New Roman" w:hAnsi="Times New Roman" w:cs="Times New Roman"/>
          <w:sz w:val="28"/>
          <w:szCs w:val="28"/>
        </w:rPr>
        <w:t xml:space="preserve">4 и </w:t>
      </w:r>
      <w:r w:rsidRPr="00DA4437">
        <w:rPr>
          <w:rFonts w:ascii="Times New Roman" w:hAnsi="Times New Roman" w:cs="Times New Roman"/>
          <w:sz w:val="28"/>
          <w:szCs w:val="28"/>
        </w:rPr>
        <w:t>5 класс</w:t>
      </w:r>
      <w:r w:rsidR="003E081D" w:rsidRPr="00DA4437">
        <w:rPr>
          <w:rFonts w:ascii="Times New Roman" w:hAnsi="Times New Roman" w:cs="Times New Roman"/>
          <w:sz w:val="28"/>
          <w:szCs w:val="28"/>
        </w:rPr>
        <w:t>ов</w:t>
      </w:r>
      <w:r w:rsidRPr="00DA4437">
        <w:rPr>
          <w:rFonts w:ascii="Times New Roman" w:hAnsi="Times New Roman" w:cs="Times New Roman"/>
          <w:sz w:val="28"/>
          <w:szCs w:val="28"/>
        </w:rPr>
        <w:t xml:space="preserve"> предпрофессиональной программы с пятилетним сроком обучения в ДМШ и ДШИ</w:t>
      </w:r>
      <w:r w:rsidR="00622327" w:rsidRPr="00DA4437">
        <w:rPr>
          <w:rFonts w:ascii="Times New Roman" w:hAnsi="Times New Roman" w:cs="Times New Roman"/>
          <w:sz w:val="28"/>
          <w:szCs w:val="28"/>
        </w:rPr>
        <w:t xml:space="preserve"> </w:t>
      </w:r>
      <w:r w:rsidR="00695013" w:rsidRPr="00DA4437">
        <w:rPr>
          <w:rFonts w:ascii="Times New Roman" w:hAnsi="Times New Roman" w:cs="Times New Roman"/>
          <w:sz w:val="28"/>
          <w:szCs w:val="28"/>
        </w:rPr>
        <w:t xml:space="preserve">(Музыкальная литература), </w:t>
      </w:r>
      <w:r w:rsidR="00622327" w:rsidRPr="00DA4437">
        <w:rPr>
          <w:rFonts w:ascii="Times New Roman" w:hAnsi="Times New Roman" w:cs="Times New Roman"/>
          <w:sz w:val="28"/>
          <w:szCs w:val="28"/>
        </w:rPr>
        <w:t>и учащиеся 7 и 8 классов предпрофессиональной программы с восьмилетним сроком обучения, и 5 классов предпрофессиональной программы с пятилетним сроком обучения в ДМШ и ДШИ (Сольфеджио).</w:t>
      </w:r>
    </w:p>
    <w:bookmarkEnd w:id="0"/>
    <w:p w14:paraId="102DB41F" w14:textId="57AFBB9F" w:rsidR="00D55518" w:rsidRPr="00DA4437" w:rsidRDefault="00137C2F" w:rsidP="00013716">
      <w:p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1.5.</w:t>
      </w:r>
      <w:r w:rsidR="00102321">
        <w:rPr>
          <w:rFonts w:ascii="Times New Roman" w:hAnsi="Times New Roman" w:cs="Times New Roman"/>
          <w:sz w:val="28"/>
          <w:szCs w:val="28"/>
        </w:rPr>
        <w:t> </w:t>
      </w:r>
      <w:r w:rsidR="00D55518" w:rsidRPr="00DA4437">
        <w:rPr>
          <w:rFonts w:ascii="Times New Roman" w:hAnsi="Times New Roman" w:cs="Times New Roman"/>
          <w:sz w:val="28"/>
          <w:szCs w:val="28"/>
        </w:rPr>
        <w:t xml:space="preserve">Музыкально-теоретическая </w:t>
      </w:r>
      <w:r w:rsidR="003E081D" w:rsidRPr="00DA4437">
        <w:rPr>
          <w:rFonts w:ascii="Times New Roman" w:hAnsi="Times New Roman" w:cs="Times New Roman"/>
          <w:sz w:val="28"/>
          <w:szCs w:val="28"/>
        </w:rPr>
        <w:t>олимпиада проводится</w:t>
      </w:r>
      <w:r w:rsidR="00D55518" w:rsidRPr="00DA4437">
        <w:rPr>
          <w:rFonts w:ascii="Times New Roman" w:hAnsi="Times New Roman" w:cs="Times New Roman"/>
          <w:sz w:val="28"/>
          <w:szCs w:val="28"/>
        </w:rPr>
        <w:t xml:space="preserve"> </w:t>
      </w:r>
      <w:r w:rsidR="003E081D" w:rsidRPr="00DA4437">
        <w:rPr>
          <w:rFonts w:ascii="Times New Roman" w:hAnsi="Times New Roman" w:cs="Times New Roman"/>
          <w:b/>
          <w:sz w:val="28"/>
          <w:szCs w:val="28"/>
        </w:rPr>
        <w:t>15</w:t>
      </w:r>
      <w:r w:rsidR="00D55518" w:rsidRPr="00DA4437">
        <w:rPr>
          <w:rFonts w:ascii="Times New Roman" w:hAnsi="Times New Roman" w:cs="Times New Roman"/>
          <w:b/>
          <w:sz w:val="28"/>
          <w:szCs w:val="28"/>
        </w:rPr>
        <w:t xml:space="preserve"> марта 20</w:t>
      </w:r>
      <w:r w:rsidR="003E081D" w:rsidRPr="00DA4437">
        <w:rPr>
          <w:rFonts w:ascii="Times New Roman" w:hAnsi="Times New Roman" w:cs="Times New Roman"/>
          <w:b/>
          <w:sz w:val="28"/>
          <w:szCs w:val="28"/>
        </w:rPr>
        <w:t>26</w:t>
      </w:r>
      <w:r w:rsidR="00D55518" w:rsidRPr="00DA4437">
        <w:rPr>
          <w:rFonts w:ascii="Times New Roman" w:hAnsi="Times New Roman" w:cs="Times New Roman"/>
          <w:sz w:val="28"/>
          <w:szCs w:val="28"/>
        </w:rPr>
        <w:t xml:space="preserve"> </w:t>
      </w:r>
      <w:r w:rsidR="00013716" w:rsidRPr="00DA4437">
        <w:rPr>
          <w:rFonts w:ascii="Times New Roman" w:hAnsi="Times New Roman" w:cs="Times New Roman"/>
          <w:sz w:val="28"/>
          <w:szCs w:val="28"/>
        </w:rPr>
        <w:t xml:space="preserve">года (воскресенье) </w:t>
      </w:r>
      <w:r w:rsidR="00682435" w:rsidRPr="00102321">
        <w:rPr>
          <w:rFonts w:ascii="Times New Roman" w:hAnsi="Times New Roman" w:cs="Times New Roman"/>
          <w:bCs/>
          <w:sz w:val="28"/>
          <w:szCs w:val="28"/>
        </w:rPr>
        <w:t xml:space="preserve">на базе </w:t>
      </w:r>
      <w:r w:rsidR="003E081D" w:rsidRPr="00DA4437">
        <w:rPr>
          <w:rFonts w:ascii="Times New Roman" w:hAnsi="Times New Roman" w:cs="Times New Roman"/>
          <w:b/>
          <w:sz w:val="28"/>
          <w:szCs w:val="28"/>
        </w:rPr>
        <w:t>ГБПОУ РО «Таганрогский музыкальный колледж»</w:t>
      </w:r>
      <w:r w:rsidR="00013716" w:rsidRPr="00DA4437">
        <w:rPr>
          <w:rFonts w:ascii="Times New Roman" w:hAnsi="Times New Roman" w:cs="Times New Roman"/>
          <w:sz w:val="28"/>
          <w:szCs w:val="28"/>
        </w:rPr>
        <w:t xml:space="preserve"> по адресу:</w:t>
      </w:r>
      <w:r w:rsidR="00DF23E4" w:rsidRPr="00DA4437">
        <w:rPr>
          <w:rFonts w:ascii="Times New Roman" w:hAnsi="Times New Roman" w:cs="Times New Roman"/>
          <w:sz w:val="28"/>
          <w:szCs w:val="28"/>
        </w:rPr>
        <w:t xml:space="preserve"> </w:t>
      </w:r>
      <w:r w:rsidR="00013716" w:rsidRPr="00DA4437">
        <w:rPr>
          <w:rFonts w:ascii="Times New Roman" w:hAnsi="Times New Roman" w:cs="Times New Roman"/>
          <w:sz w:val="28"/>
          <w:szCs w:val="28"/>
        </w:rPr>
        <w:t xml:space="preserve">347922 Ростовская область, г. Таганрог, </w:t>
      </w:r>
      <w:r w:rsidR="00E97434" w:rsidRPr="00DA4437">
        <w:rPr>
          <w:rFonts w:ascii="Times New Roman" w:hAnsi="Times New Roman" w:cs="Times New Roman"/>
          <w:sz w:val="28"/>
          <w:szCs w:val="28"/>
        </w:rPr>
        <w:t>Октябрьская площадь, 3</w:t>
      </w:r>
    </w:p>
    <w:p w14:paraId="4463C32E" w14:textId="77777777" w:rsidR="00137C2F" w:rsidRPr="00DA4437" w:rsidRDefault="00137C2F" w:rsidP="00137C2F">
      <w:pPr>
        <w:pStyle w:val="Default"/>
        <w:ind w:left="720"/>
        <w:contextualSpacing/>
        <w:rPr>
          <w:b/>
          <w:bCs/>
          <w:sz w:val="28"/>
          <w:szCs w:val="28"/>
        </w:rPr>
      </w:pPr>
    </w:p>
    <w:p w14:paraId="4243A536" w14:textId="3B88A1B5" w:rsidR="00C20FBA" w:rsidRPr="00DA4437" w:rsidRDefault="00102321" w:rsidP="0010232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2. </w:t>
      </w:r>
      <w:r w:rsidR="00C20FBA" w:rsidRPr="00DA4437">
        <w:rPr>
          <w:rFonts w:ascii="Times New Roman" w:hAnsi="Times New Roman" w:cs="Times New Roman"/>
          <w:b/>
          <w:sz w:val="28"/>
          <w:szCs w:val="28"/>
        </w:rPr>
        <w:t>Цели и задачи олимпиады, категории участников</w:t>
      </w:r>
    </w:p>
    <w:p w14:paraId="3825D8DE" w14:textId="24F6090E"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2.1</w:t>
      </w:r>
      <w:r w:rsidR="00102321">
        <w:rPr>
          <w:rFonts w:ascii="Times New Roman" w:hAnsi="Times New Roman" w:cs="Times New Roman"/>
          <w:sz w:val="28"/>
          <w:szCs w:val="28"/>
        </w:rPr>
        <w:t> </w:t>
      </w:r>
      <w:r w:rsidR="00E97434" w:rsidRPr="00DA4437">
        <w:rPr>
          <w:rFonts w:ascii="Times New Roman" w:hAnsi="Times New Roman" w:cs="Times New Roman"/>
          <w:sz w:val="28"/>
          <w:szCs w:val="28"/>
        </w:rPr>
        <w:t>Поддержка и стимулирование</w:t>
      </w:r>
      <w:r w:rsidRPr="00DA4437">
        <w:rPr>
          <w:rFonts w:ascii="Times New Roman" w:hAnsi="Times New Roman" w:cs="Times New Roman"/>
          <w:sz w:val="28"/>
          <w:szCs w:val="28"/>
        </w:rPr>
        <w:t xml:space="preserve"> </w:t>
      </w:r>
      <w:r w:rsidR="00E97434" w:rsidRPr="00DA4437">
        <w:rPr>
          <w:rFonts w:ascii="Times New Roman" w:hAnsi="Times New Roman" w:cs="Times New Roman"/>
          <w:sz w:val="28"/>
          <w:szCs w:val="28"/>
        </w:rPr>
        <w:t>интереса к</w:t>
      </w:r>
      <w:r w:rsidRPr="00DA4437">
        <w:rPr>
          <w:rFonts w:ascii="Times New Roman" w:hAnsi="Times New Roman" w:cs="Times New Roman"/>
          <w:sz w:val="28"/>
          <w:szCs w:val="28"/>
        </w:rPr>
        <w:t xml:space="preserve"> занятиям по дисциплинам «Сольфеджио» и «Музыкальная </w:t>
      </w:r>
      <w:r w:rsidR="00E97434" w:rsidRPr="00DA4437">
        <w:rPr>
          <w:rFonts w:ascii="Times New Roman" w:hAnsi="Times New Roman" w:cs="Times New Roman"/>
          <w:sz w:val="28"/>
          <w:szCs w:val="28"/>
        </w:rPr>
        <w:t>литература» учащихся</w:t>
      </w:r>
      <w:r w:rsidRPr="00DA4437">
        <w:rPr>
          <w:rFonts w:ascii="Times New Roman" w:hAnsi="Times New Roman" w:cs="Times New Roman"/>
          <w:sz w:val="28"/>
          <w:szCs w:val="28"/>
        </w:rPr>
        <w:t xml:space="preserve"> ДМШ и ДШИ;</w:t>
      </w:r>
    </w:p>
    <w:p w14:paraId="1EFD84BB" w14:textId="0573D245"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2.2</w:t>
      </w:r>
      <w:r w:rsidR="00102321">
        <w:rPr>
          <w:rFonts w:ascii="Times New Roman" w:hAnsi="Times New Roman" w:cs="Times New Roman"/>
          <w:sz w:val="28"/>
          <w:szCs w:val="28"/>
        </w:rPr>
        <w:t> </w:t>
      </w:r>
      <w:r w:rsidRPr="00DA4437">
        <w:rPr>
          <w:rFonts w:ascii="Times New Roman" w:hAnsi="Times New Roman" w:cs="Times New Roman"/>
          <w:sz w:val="28"/>
          <w:szCs w:val="28"/>
        </w:rPr>
        <w:t>Повышение уровня базовых компетенций учащихся в области музыкально-теоретических знаний, развития практических навыков;</w:t>
      </w:r>
    </w:p>
    <w:p w14:paraId="7ED9C9BB" w14:textId="54DF56B6"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2.3</w:t>
      </w:r>
      <w:r w:rsidR="00102321">
        <w:rPr>
          <w:rFonts w:ascii="Times New Roman" w:hAnsi="Times New Roman" w:cs="Times New Roman"/>
          <w:sz w:val="28"/>
          <w:szCs w:val="28"/>
        </w:rPr>
        <w:t> </w:t>
      </w:r>
      <w:r w:rsidRPr="00DA4437">
        <w:rPr>
          <w:rFonts w:ascii="Times New Roman" w:hAnsi="Times New Roman" w:cs="Times New Roman"/>
          <w:sz w:val="28"/>
          <w:szCs w:val="28"/>
        </w:rPr>
        <w:t>Выявление профессиональной перспективы юных музыкантов;</w:t>
      </w:r>
    </w:p>
    <w:p w14:paraId="041CF5EF" w14:textId="1F9016A6"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2.4</w:t>
      </w:r>
      <w:r w:rsidR="00102321">
        <w:rPr>
          <w:rFonts w:ascii="Times New Roman" w:hAnsi="Times New Roman" w:cs="Times New Roman"/>
          <w:sz w:val="28"/>
          <w:szCs w:val="28"/>
        </w:rPr>
        <w:t> </w:t>
      </w:r>
      <w:r w:rsidRPr="00DA4437">
        <w:rPr>
          <w:rFonts w:ascii="Times New Roman" w:hAnsi="Times New Roman" w:cs="Times New Roman"/>
          <w:sz w:val="28"/>
          <w:szCs w:val="28"/>
        </w:rPr>
        <w:t>Развитие творческих способностей обучающихся;</w:t>
      </w:r>
    </w:p>
    <w:p w14:paraId="661393FC" w14:textId="2118F3C4"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2.5</w:t>
      </w:r>
      <w:r w:rsidR="00102321">
        <w:rPr>
          <w:rFonts w:ascii="Times New Roman" w:hAnsi="Times New Roman" w:cs="Times New Roman"/>
          <w:sz w:val="28"/>
          <w:szCs w:val="28"/>
        </w:rPr>
        <w:t> </w:t>
      </w:r>
      <w:r w:rsidRPr="00DA4437">
        <w:rPr>
          <w:rFonts w:ascii="Times New Roman" w:hAnsi="Times New Roman" w:cs="Times New Roman"/>
          <w:sz w:val="28"/>
          <w:szCs w:val="28"/>
        </w:rPr>
        <w:t>Выявление прогрессивных инновационных методов обучения по музыкально–теоретическим дисциплинам;</w:t>
      </w:r>
    </w:p>
    <w:p w14:paraId="1821134D" w14:textId="6FAE5C23"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2.6</w:t>
      </w:r>
      <w:r w:rsidR="00102321">
        <w:rPr>
          <w:rFonts w:ascii="Times New Roman" w:hAnsi="Times New Roman" w:cs="Times New Roman"/>
          <w:sz w:val="28"/>
          <w:szCs w:val="28"/>
        </w:rPr>
        <w:t> </w:t>
      </w:r>
      <w:r w:rsidRPr="00DA4437">
        <w:rPr>
          <w:rFonts w:ascii="Times New Roman" w:hAnsi="Times New Roman" w:cs="Times New Roman"/>
          <w:sz w:val="28"/>
          <w:szCs w:val="28"/>
        </w:rPr>
        <w:t>Повышение профессионального мастерства преподавателей теоретических дисциплин ДМШ и ДШИ, обмен опытом педагогической работы.</w:t>
      </w:r>
    </w:p>
    <w:p w14:paraId="159765D9" w14:textId="2FB4FAB6" w:rsidR="00C20FBA" w:rsidRPr="00DA4437" w:rsidRDefault="00C20FBA" w:rsidP="00AD7AB3">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2.7.</w:t>
      </w:r>
      <w:r w:rsidR="00102321">
        <w:rPr>
          <w:rFonts w:ascii="Times New Roman" w:hAnsi="Times New Roman" w:cs="Times New Roman"/>
          <w:sz w:val="28"/>
          <w:szCs w:val="28"/>
        </w:rPr>
        <w:t> </w:t>
      </w:r>
      <w:r w:rsidRPr="00DA4437">
        <w:rPr>
          <w:rFonts w:ascii="Times New Roman" w:hAnsi="Times New Roman" w:cs="Times New Roman"/>
          <w:sz w:val="28"/>
          <w:szCs w:val="28"/>
        </w:rPr>
        <w:t>В областной музыкально-теоретической олимпиаде принимают участие учащиеся 7 и 8 классов предпрофессиональной программы с восьмилетним сроком обучения, и учащиеся 5 класса предпрофессиональной программы с пятилетним сроком обучения в ДМШ и ДШИ.</w:t>
      </w:r>
    </w:p>
    <w:p w14:paraId="40113AE4" w14:textId="77777777" w:rsidR="00AD7AB3" w:rsidRPr="00DA4437" w:rsidRDefault="00AD7AB3" w:rsidP="00AD7AB3">
      <w:pPr>
        <w:pStyle w:val="Standard"/>
        <w:spacing w:after="0" w:line="240" w:lineRule="auto"/>
        <w:contextualSpacing/>
        <w:jc w:val="both"/>
        <w:rPr>
          <w:rFonts w:ascii="Times New Roman" w:hAnsi="Times New Roman" w:cs="Times New Roman"/>
          <w:sz w:val="28"/>
          <w:szCs w:val="28"/>
        </w:rPr>
      </w:pPr>
    </w:p>
    <w:p w14:paraId="6C2B01E2" w14:textId="03514977" w:rsidR="00C20FBA" w:rsidRPr="00DA4437" w:rsidRDefault="00C20FBA" w:rsidP="00102321">
      <w:pPr>
        <w:spacing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3.</w:t>
      </w:r>
      <w:r w:rsidR="00102321">
        <w:rPr>
          <w:rFonts w:ascii="Times New Roman" w:hAnsi="Times New Roman" w:cs="Times New Roman"/>
          <w:b/>
          <w:sz w:val="28"/>
          <w:szCs w:val="28"/>
        </w:rPr>
        <w:t> </w:t>
      </w:r>
      <w:r w:rsidRPr="00DA4437">
        <w:rPr>
          <w:rFonts w:ascii="Times New Roman" w:hAnsi="Times New Roman" w:cs="Times New Roman"/>
          <w:b/>
          <w:sz w:val="28"/>
          <w:szCs w:val="28"/>
        </w:rPr>
        <w:t>Требования по дисциплине «Сольфеджио»</w:t>
      </w:r>
    </w:p>
    <w:p w14:paraId="48F422F4" w14:textId="371375F6" w:rsidR="00C20FBA" w:rsidRPr="00DA4437" w:rsidRDefault="00C20FBA" w:rsidP="00C20FBA">
      <w:pPr>
        <w:spacing w:line="240" w:lineRule="auto"/>
        <w:jc w:val="center"/>
        <w:rPr>
          <w:rFonts w:ascii="Times New Roman" w:hAnsi="Times New Roman" w:cs="Times New Roman"/>
          <w:b/>
          <w:sz w:val="28"/>
          <w:szCs w:val="28"/>
          <w:u w:val="single"/>
        </w:rPr>
      </w:pPr>
      <w:r w:rsidRPr="00DA4437">
        <w:rPr>
          <w:rFonts w:ascii="Times New Roman" w:hAnsi="Times New Roman" w:cs="Times New Roman"/>
          <w:b/>
          <w:sz w:val="28"/>
          <w:szCs w:val="28"/>
          <w:u w:val="single"/>
        </w:rPr>
        <w:t>7 класс программы 8</w:t>
      </w:r>
      <w:r w:rsidR="00E80A4E">
        <w:rPr>
          <w:rFonts w:ascii="Times New Roman" w:hAnsi="Times New Roman" w:cs="Times New Roman"/>
          <w:b/>
          <w:sz w:val="28"/>
          <w:szCs w:val="28"/>
          <w:u w:val="single"/>
        </w:rPr>
        <w:t xml:space="preserve"> </w:t>
      </w:r>
      <w:r w:rsidRPr="00DA4437">
        <w:rPr>
          <w:rFonts w:ascii="Times New Roman" w:hAnsi="Times New Roman" w:cs="Times New Roman"/>
          <w:b/>
          <w:sz w:val="28"/>
          <w:szCs w:val="28"/>
          <w:u w:val="single"/>
        </w:rPr>
        <w:t>(9) и 5 класс программы 5 (6)</w:t>
      </w:r>
    </w:p>
    <w:p w14:paraId="58EDBB30" w14:textId="77777777" w:rsidR="00C20FBA" w:rsidRPr="00DA4437" w:rsidRDefault="00C20FBA" w:rsidP="00C20FBA">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Письменная работа:</w:t>
      </w:r>
    </w:p>
    <w:p w14:paraId="33330465" w14:textId="6A14CA43"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Диктант мелодический:</w:t>
      </w:r>
      <w:r w:rsidRPr="00DA4437">
        <w:rPr>
          <w:rFonts w:ascii="Times New Roman" w:hAnsi="Times New Roman" w:cs="Times New Roman"/>
          <w:sz w:val="28"/>
          <w:szCs w:val="28"/>
        </w:rPr>
        <w:t xml:space="preserve"> 8 – 10 тактов, в размерах ¾, 4/4, 6/8, 8-9 </w:t>
      </w:r>
      <w:proofErr w:type="spellStart"/>
      <w:r w:rsidRPr="00DA4437">
        <w:rPr>
          <w:rFonts w:ascii="Times New Roman" w:hAnsi="Times New Roman" w:cs="Times New Roman"/>
          <w:sz w:val="28"/>
          <w:szCs w:val="28"/>
        </w:rPr>
        <w:t>проигрываний</w:t>
      </w:r>
      <w:proofErr w:type="spellEnd"/>
      <w:r w:rsidRPr="00DA4437">
        <w:rPr>
          <w:rFonts w:ascii="Times New Roman" w:hAnsi="Times New Roman" w:cs="Times New Roman"/>
          <w:sz w:val="28"/>
          <w:szCs w:val="28"/>
        </w:rPr>
        <w:t xml:space="preserve"> в течение 35-40 минут (мажорные и минорные тональности до пяти знаков, вспомогательный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 </w:t>
      </w:r>
    </w:p>
    <w:p w14:paraId="473C5601" w14:textId="3506DDF9"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 ладу</w:t>
      </w:r>
      <w:r w:rsidRPr="00DA4437">
        <w:rPr>
          <w:rFonts w:ascii="Times New Roman" w:hAnsi="Times New Roman" w:cs="Times New Roman"/>
          <w:sz w:val="28"/>
          <w:szCs w:val="28"/>
        </w:rPr>
        <w:t>:</w:t>
      </w:r>
    </w:p>
    <w:p w14:paraId="70BC50DB"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интервальная цепочка (диатонические, гармонические и характерные интервалы); 10 интервалов, 3 проигрывания.</w:t>
      </w:r>
    </w:p>
    <w:p w14:paraId="0376E25D"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Конкурсант должен записать римской цифрой ступень и арабской цифрой интервал (можно без указания на б или м) либо записать нижний голос интервала нотой и под ней записать арабской цифрой интервал (можно без указания на б или м).</w:t>
      </w:r>
    </w:p>
    <w:p w14:paraId="02D6C68E"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аккордовая цепочка (с включением главных трезвучий и их обращений, К</w:t>
      </w:r>
      <w:r w:rsidRPr="00DA4437">
        <w:rPr>
          <w:rFonts w:ascii="Times New Roman" w:hAnsi="Times New Roman" w:cs="Times New Roman"/>
          <w:sz w:val="28"/>
          <w:szCs w:val="28"/>
          <w:vertAlign w:val="subscript"/>
        </w:rPr>
        <w:t>64</w:t>
      </w:r>
      <w:r w:rsidRPr="00DA4437">
        <w:rPr>
          <w:rFonts w:ascii="Times New Roman" w:hAnsi="Times New Roman" w:cs="Times New Roman"/>
          <w:sz w:val="28"/>
          <w:szCs w:val="28"/>
        </w:rPr>
        <w:t>, Д</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его обр., 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ум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в основном виде), 10 аккордов, 3 проигрывания.</w:t>
      </w:r>
    </w:p>
    <w:p w14:paraId="048BF4FB" w14:textId="059596B9"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вне лада</w:t>
      </w:r>
      <w:r w:rsidRPr="00DA4437">
        <w:rPr>
          <w:rFonts w:ascii="Times New Roman" w:hAnsi="Times New Roman" w:cs="Times New Roman"/>
          <w:sz w:val="28"/>
          <w:szCs w:val="28"/>
        </w:rPr>
        <w:t xml:space="preserve">: </w:t>
      </w:r>
    </w:p>
    <w:p w14:paraId="0841E7ED"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xml:space="preserve">- интервалы - большие, малые, чистые,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4 - м6, ум5 - б3, ув2 – ч4 и ум7 – ч5 (с обязательным указанием интервала, в который разрешается), 10 интервалов, 2 проигрывания.</w:t>
      </w:r>
    </w:p>
    <w:p w14:paraId="636B360B"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аккорды (Б</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Ув</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Б</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и М</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с обращениями, Мб</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с обращениями, Умум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10 аккордов, 2 проигрывания. </w:t>
      </w:r>
    </w:p>
    <w:p w14:paraId="23053578" w14:textId="77777777" w:rsidR="00C20FBA" w:rsidRPr="00DA4437" w:rsidRDefault="00C20FBA" w:rsidP="00102321">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Устный ответ:</w:t>
      </w:r>
    </w:p>
    <w:p w14:paraId="19E0F7A4" w14:textId="372E54CE"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с листа одноголосия</w:t>
      </w:r>
      <w:r w:rsidRPr="00DA4437">
        <w:rPr>
          <w:rFonts w:ascii="Times New Roman" w:hAnsi="Times New Roman" w:cs="Times New Roman"/>
          <w:sz w:val="28"/>
          <w:szCs w:val="28"/>
        </w:rPr>
        <w:t xml:space="preserve">: в размерах ¾, 4/4, 6/8, мажорные и минорные тональности до пяти знаков, вспомогательный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w:t>
      </w:r>
    </w:p>
    <w:p w14:paraId="66890726" w14:textId="28EDBF58"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диатонической секвенции</w:t>
      </w:r>
      <w:r w:rsidRPr="00DA4437">
        <w:rPr>
          <w:rFonts w:ascii="Times New Roman" w:hAnsi="Times New Roman" w:cs="Times New Roman"/>
          <w:sz w:val="28"/>
          <w:szCs w:val="28"/>
        </w:rPr>
        <w:t>.</w:t>
      </w:r>
    </w:p>
    <w:p w14:paraId="31E41BF7" w14:textId="76862255"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Работа вне лада</w:t>
      </w:r>
      <w:r w:rsidRPr="00DA4437">
        <w:rPr>
          <w:rFonts w:ascii="Times New Roman" w:hAnsi="Times New Roman" w:cs="Times New Roman"/>
          <w:sz w:val="28"/>
          <w:szCs w:val="28"/>
        </w:rPr>
        <w:t>: пение от заданного звука вверх и вниз интервалов – малые, большие, чистые (по три интервала).</w:t>
      </w:r>
    </w:p>
    <w:p w14:paraId="1711A06F" w14:textId="36811961"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4.</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песни или романса</w:t>
      </w:r>
      <w:r w:rsidRPr="00DA4437">
        <w:rPr>
          <w:rFonts w:ascii="Times New Roman" w:hAnsi="Times New Roman" w:cs="Times New Roman"/>
          <w:sz w:val="28"/>
          <w:szCs w:val="28"/>
        </w:rPr>
        <w:t xml:space="preserve"> с </w:t>
      </w:r>
      <w:r w:rsidRPr="00DA4437">
        <w:rPr>
          <w:rFonts w:ascii="Times New Roman" w:hAnsi="Times New Roman" w:cs="Times New Roman"/>
          <w:b/>
          <w:sz w:val="28"/>
          <w:szCs w:val="28"/>
        </w:rPr>
        <w:t>собственным сопровождением</w:t>
      </w:r>
      <w:r w:rsidRPr="00DA4437">
        <w:rPr>
          <w:rFonts w:ascii="Times New Roman" w:hAnsi="Times New Roman" w:cs="Times New Roman"/>
          <w:sz w:val="28"/>
          <w:szCs w:val="28"/>
        </w:rPr>
        <w:t>.</w:t>
      </w:r>
    </w:p>
    <w:p w14:paraId="1A4483AA" w14:textId="77777777" w:rsidR="00C20FBA" w:rsidRPr="00DA4437" w:rsidRDefault="00C20FBA" w:rsidP="00C20FBA">
      <w:pPr>
        <w:spacing w:line="240" w:lineRule="auto"/>
        <w:jc w:val="center"/>
        <w:rPr>
          <w:rFonts w:ascii="Times New Roman" w:hAnsi="Times New Roman" w:cs="Times New Roman"/>
          <w:b/>
          <w:sz w:val="28"/>
          <w:szCs w:val="28"/>
          <w:u w:val="single"/>
        </w:rPr>
      </w:pPr>
    </w:p>
    <w:p w14:paraId="517BD338" w14:textId="44B79DC2" w:rsidR="00C20FBA" w:rsidRPr="00DA4437" w:rsidRDefault="00C20FBA" w:rsidP="00C20FBA">
      <w:pPr>
        <w:spacing w:line="240" w:lineRule="auto"/>
        <w:jc w:val="center"/>
        <w:rPr>
          <w:rFonts w:ascii="Times New Roman" w:hAnsi="Times New Roman" w:cs="Times New Roman"/>
          <w:sz w:val="28"/>
          <w:szCs w:val="28"/>
        </w:rPr>
      </w:pPr>
      <w:r w:rsidRPr="00DA4437">
        <w:rPr>
          <w:rFonts w:ascii="Times New Roman" w:hAnsi="Times New Roman" w:cs="Times New Roman"/>
          <w:b/>
          <w:sz w:val="28"/>
          <w:szCs w:val="28"/>
          <w:u w:val="single"/>
        </w:rPr>
        <w:lastRenderedPageBreak/>
        <w:t>8 (или 9) класс программы 8(9) и 6 класс программы 5 (6)</w:t>
      </w:r>
    </w:p>
    <w:p w14:paraId="1662E99B" w14:textId="77777777" w:rsidR="00C20FBA" w:rsidRPr="00DA4437" w:rsidRDefault="00C20FBA" w:rsidP="00C20FBA">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Письменная работа:</w:t>
      </w:r>
    </w:p>
    <w:p w14:paraId="6BA8A61D" w14:textId="29C5F09F"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Диктант мелодический</w:t>
      </w:r>
      <w:r w:rsidRPr="00DA4437">
        <w:rPr>
          <w:rFonts w:ascii="Times New Roman" w:hAnsi="Times New Roman" w:cs="Times New Roman"/>
          <w:sz w:val="28"/>
          <w:szCs w:val="28"/>
        </w:rPr>
        <w:t xml:space="preserve">: 8 – 10 тактов, в размерах ¾, 4/4, 6/8 за 8 (9) </w:t>
      </w:r>
      <w:proofErr w:type="spellStart"/>
      <w:r w:rsidRPr="00DA4437">
        <w:rPr>
          <w:rFonts w:ascii="Times New Roman" w:hAnsi="Times New Roman" w:cs="Times New Roman"/>
          <w:sz w:val="28"/>
          <w:szCs w:val="28"/>
        </w:rPr>
        <w:t>проигрываний</w:t>
      </w:r>
      <w:proofErr w:type="spellEnd"/>
      <w:r w:rsidRPr="00DA4437">
        <w:rPr>
          <w:rFonts w:ascii="Times New Roman" w:hAnsi="Times New Roman" w:cs="Times New Roman"/>
          <w:sz w:val="28"/>
          <w:szCs w:val="28"/>
        </w:rPr>
        <w:t xml:space="preserve"> в течение 35-40 минут (мажорные и минорные тональности до шести знаков, вспомогательный и проходящий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w:t>
      </w:r>
    </w:p>
    <w:p w14:paraId="3FF99953" w14:textId="62A52954"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 ладу</w:t>
      </w:r>
      <w:r w:rsidRPr="00DA4437">
        <w:rPr>
          <w:rFonts w:ascii="Times New Roman" w:hAnsi="Times New Roman" w:cs="Times New Roman"/>
          <w:sz w:val="28"/>
          <w:szCs w:val="28"/>
        </w:rPr>
        <w:t>:</w:t>
      </w:r>
    </w:p>
    <w:p w14:paraId="657BE97B"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интервальная цепочка (диатонические, гармонические и характерные интервалы); 10 интервалов, 3 проигрывания.</w:t>
      </w:r>
    </w:p>
    <w:p w14:paraId="5DB8F5D7"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Конкурсант должен записать римской цифрой ступень и арабской цифрой интервал (можно без указания на б или м) либо записать нижний голос интервала нотой и под ней записать арабской цифрой интервал (можно без указания на б или м).</w:t>
      </w:r>
    </w:p>
    <w:p w14:paraId="1BBC1100"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аккорды вразброс (с включением главных трезвучий и их обращений, Д</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его обр., 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ум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в основном виде,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lang w:val="en-US"/>
        </w:rPr>
        <w:t>VI</w:t>
      </w:r>
      <w:r w:rsidRPr="00DA4437">
        <w:rPr>
          <w:rFonts w:ascii="Times New Roman" w:hAnsi="Times New Roman" w:cs="Times New Roman"/>
          <w:sz w:val="28"/>
          <w:szCs w:val="28"/>
          <w:vertAlign w:val="superscript"/>
        </w:rPr>
        <w:t>ь</w:t>
      </w:r>
      <w:r w:rsidRPr="00DA4437">
        <w:rPr>
          <w:rFonts w:ascii="Times New Roman" w:hAnsi="Times New Roman" w:cs="Times New Roman"/>
          <w:sz w:val="28"/>
          <w:szCs w:val="28"/>
        </w:rPr>
        <w:t xml:space="preserve"> в мажоре и Ум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rPr>
        <w:t xml:space="preserve">#в миноре, </w:t>
      </w:r>
      <w:r w:rsidRPr="00DA4437">
        <w:rPr>
          <w:rFonts w:ascii="Times New Roman" w:hAnsi="Times New Roman" w:cs="Times New Roman"/>
          <w:sz w:val="28"/>
          <w:szCs w:val="28"/>
          <w:lang w:val="en-US"/>
        </w:rPr>
        <w:t>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в основном виде), 10 аккордов, 2 проигрывания.  </w:t>
      </w:r>
    </w:p>
    <w:p w14:paraId="18E4E2F3" w14:textId="62A03E0C"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вне лада</w:t>
      </w:r>
      <w:r w:rsidRPr="00DA4437">
        <w:rPr>
          <w:rFonts w:ascii="Times New Roman" w:hAnsi="Times New Roman" w:cs="Times New Roman"/>
          <w:sz w:val="28"/>
          <w:szCs w:val="28"/>
        </w:rPr>
        <w:t>:</w:t>
      </w:r>
    </w:p>
    <w:p w14:paraId="1FE355BA"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xml:space="preserve">- интервалы - большие, малые, чистые,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4 - м6 или б6, ум5 - б3 или м3, ув2 – ч4 и ум7 – ч5, ум4 – м3, ув5 – б6 (с обязательным указанием интервала, в который разрешается), 10 интервалов, 2 проигрывания.</w:t>
      </w:r>
    </w:p>
    <w:p w14:paraId="6F5C850D"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аккорды (Б</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Ув</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Б</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и М</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с обращениями, Мб</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с обращениями, Умум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Мум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Мм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10 аккордов, 2 проигрывания.</w:t>
      </w:r>
    </w:p>
    <w:p w14:paraId="4B6944AD" w14:textId="77777777" w:rsidR="00C20FBA" w:rsidRPr="00DA4437" w:rsidRDefault="00C20FBA" w:rsidP="00C20FBA">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Устный ответ:</w:t>
      </w:r>
    </w:p>
    <w:p w14:paraId="207C6B8E" w14:textId="7D4CD65A"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с листа одноголосия</w:t>
      </w:r>
      <w:r w:rsidRPr="00DA4437">
        <w:rPr>
          <w:rFonts w:ascii="Times New Roman" w:hAnsi="Times New Roman" w:cs="Times New Roman"/>
          <w:sz w:val="28"/>
          <w:szCs w:val="28"/>
        </w:rPr>
        <w:t xml:space="preserve">: в размерах ¾, 4/4, 6/8, мажорные и минорные тональности до шести знаков, вспомогательный и проходящий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w:t>
      </w:r>
    </w:p>
    <w:p w14:paraId="6036DDBB" w14:textId="2737DEED"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 xml:space="preserve">Пение с листа </w:t>
      </w:r>
      <w:proofErr w:type="spellStart"/>
      <w:r w:rsidRPr="00DA4437">
        <w:rPr>
          <w:rFonts w:ascii="Times New Roman" w:hAnsi="Times New Roman" w:cs="Times New Roman"/>
          <w:sz w:val="28"/>
          <w:szCs w:val="28"/>
          <w:u w:val="single"/>
        </w:rPr>
        <w:t>двухголосия</w:t>
      </w:r>
      <w:proofErr w:type="spellEnd"/>
      <w:r w:rsidRPr="00DA4437">
        <w:rPr>
          <w:rFonts w:ascii="Times New Roman" w:hAnsi="Times New Roman" w:cs="Times New Roman"/>
          <w:sz w:val="28"/>
          <w:szCs w:val="28"/>
        </w:rPr>
        <w:t>: один голос петь, другой голос – играть (конкретные голоса указываются в задании).</w:t>
      </w:r>
    </w:p>
    <w:p w14:paraId="33E54326" w14:textId="5099B64E"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Работа вне лада</w:t>
      </w:r>
      <w:r w:rsidRPr="00DA4437">
        <w:rPr>
          <w:rFonts w:ascii="Times New Roman" w:hAnsi="Times New Roman" w:cs="Times New Roman"/>
          <w:sz w:val="28"/>
          <w:szCs w:val="28"/>
        </w:rPr>
        <w:t>: пение от заданного звука вверх и вниз интервалов (малые, большие и чистые) и аккордов (по требованиям аккордового слухового анализа вне лада): по три интервала и два аккорда.</w:t>
      </w:r>
    </w:p>
    <w:p w14:paraId="7D4DD813" w14:textId="26C0E9ED" w:rsidR="00C20FBA"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4.</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песни или романса</w:t>
      </w:r>
      <w:r w:rsidRPr="00DA4437">
        <w:rPr>
          <w:rFonts w:ascii="Times New Roman" w:hAnsi="Times New Roman" w:cs="Times New Roman"/>
          <w:sz w:val="28"/>
          <w:szCs w:val="28"/>
        </w:rPr>
        <w:t xml:space="preserve"> с </w:t>
      </w:r>
      <w:r w:rsidRPr="00DA4437">
        <w:rPr>
          <w:rFonts w:ascii="Times New Roman" w:hAnsi="Times New Roman" w:cs="Times New Roman"/>
          <w:b/>
          <w:sz w:val="28"/>
          <w:szCs w:val="28"/>
        </w:rPr>
        <w:t>собственным сопровождением</w:t>
      </w:r>
      <w:r w:rsidRPr="00DA4437">
        <w:rPr>
          <w:rFonts w:ascii="Times New Roman" w:hAnsi="Times New Roman" w:cs="Times New Roman"/>
          <w:sz w:val="28"/>
          <w:szCs w:val="28"/>
        </w:rPr>
        <w:t>.</w:t>
      </w:r>
    </w:p>
    <w:p w14:paraId="511D7A6C" w14:textId="77777777" w:rsidR="00102321" w:rsidRPr="00DA4437" w:rsidRDefault="00102321" w:rsidP="00102321">
      <w:pPr>
        <w:spacing w:line="240" w:lineRule="auto"/>
        <w:jc w:val="center"/>
        <w:rPr>
          <w:rFonts w:ascii="Times New Roman" w:hAnsi="Times New Roman" w:cs="Times New Roman"/>
          <w:sz w:val="28"/>
          <w:szCs w:val="28"/>
        </w:rPr>
      </w:pPr>
    </w:p>
    <w:p w14:paraId="2E6757D9" w14:textId="103A5FEB" w:rsidR="00C20FBA" w:rsidRPr="00DA4437" w:rsidRDefault="00C20FBA" w:rsidP="00102321">
      <w:pPr>
        <w:spacing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4.</w:t>
      </w:r>
      <w:r w:rsidR="00102321">
        <w:rPr>
          <w:rFonts w:ascii="Times New Roman" w:hAnsi="Times New Roman" w:cs="Times New Roman"/>
          <w:b/>
          <w:sz w:val="28"/>
          <w:szCs w:val="28"/>
        </w:rPr>
        <w:t> </w:t>
      </w:r>
      <w:r w:rsidRPr="00DA4437">
        <w:rPr>
          <w:rFonts w:ascii="Times New Roman" w:hAnsi="Times New Roman" w:cs="Times New Roman"/>
          <w:b/>
          <w:sz w:val="28"/>
          <w:szCs w:val="28"/>
        </w:rPr>
        <w:t>Критерии выставления оценок по дисциплине «Сольфеджио»</w:t>
      </w:r>
    </w:p>
    <w:p w14:paraId="4DA1FEEA" w14:textId="77777777" w:rsidR="00C20FBA" w:rsidRPr="00102321" w:rsidRDefault="00C20FBA" w:rsidP="00C20FBA">
      <w:pPr>
        <w:pStyle w:val="a8"/>
        <w:jc w:val="center"/>
        <w:rPr>
          <w:rFonts w:ascii="Times New Roman" w:hAnsi="Times New Roman" w:cs="Times New Roman"/>
          <w:bCs/>
          <w:sz w:val="28"/>
          <w:szCs w:val="28"/>
        </w:rPr>
      </w:pPr>
    </w:p>
    <w:p w14:paraId="5ABD441A" w14:textId="72EE6D6E"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t>Задания «Интонационные упражнения» (диатоническая секвенция, интервалы и аккорды от звука) и «Исполнение романса» оцениваются по 5-балльной системе, все остальные – по 10-балльной.</w:t>
      </w:r>
    </w:p>
    <w:p w14:paraId="29EA8545"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sz w:val="28"/>
          <w:szCs w:val="28"/>
        </w:rPr>
        <w:t>В разделах «Мелодический диктант» и «</w:t>
      </w:r>
      <w:proofErr w:type="spellStart"/>
      <w:r w:rsidRPr="00DA4437">
        <w:rPr>
          <w:rFonts w:ascii="Times New Roman" w:hAnsi="Times New Roman" w:cs="Times New Roman"/>
          <w:sz w:val="28"/>
          <w:szCs w:val="28"/>
        </w:rPr>
        <w:t>Сольфеджирование</w:t>
      </w:r>
      <w:proofErr w:type="spellEnd"/>
      <w:r w:rsidRPr="00DA4437">
        <w:rPr>
          <w:rFonts w:ascii="Times New Roman" w:hAnsi="Times New Roman" w:cs="Times New Roman"/>
          <w:sz w:val="28"/>
          <w:szCs w:val="28"/>
        </w:rPr>
        <w:t xml:space="preserve"> с листа» оценки по 10-балльной шкале соответствуют следующим оценкам по 5-балльной:</w:t>
      </w:r>
    </w:p>
    <w:p w14:paraId="25076A28"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lastRenderedPageBreak/>
        <w:t>10 баллов – 5+</w:t>
      </w:r>
    </w:p>
    <w:p w14:paraId="28803BF3"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9 баллов – 5</w:t>
      </w:r>
    </w:p>
    <w:p w14:paraId="5A88B4B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8 баллов – 5-</w:t>
      </w:r>
    </w:p>
    <w:p w14:paraId="4988B4DB"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7 баллов – 4+</w:t>
      </w:r>
    </w:p>
    <w:p w14:paraId="1C8F0523"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6 баллов – 4</w:t>
      </w:r>
    </w:p>
    <w:p w14:paraId="35C4BF72"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5 баллов – 4-</w:t>
      </w:r>
    </w:p>
    <w:p w14:paraId="57F146F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4 балла – 3+</w:t>
      </w:r>
    </w:p>
    <w:p w14:paraId="5E3B4CD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3 балла – 3</w:t>
      </w:r>
    </w:p>
    <w:p w14:paraId="23FEA96C"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 xml:space="preserve">2 балла – 3- </w:t>
      </w:r>
    </w:p>
    <w:p w14:paraId="7BB6504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1 балл – 2</w:t>
      </w:r>
    </w:p>
    <w:p w14:paraId="1C31940C" w14:textId="77777777" w:rsidR="00C20FBA" w:rsidRPr="00DA4437" w:rsidRDefault="00C20FBA" w:rsidP="00C20FBA">
      <w:pPr>
        <w:pStyle w:val="a8"/>
        <w:jc w:val="center"/>
        <w:rPr>
          <w:rFonts w:ascii="Times New Roman" w:hAnsi="Times New Roman" w:cs="Times New Roman"/>
          <w:b/>
          <w:sz w:val="28"/>
          <w:szCs w:val="28"/>
        </w:rPr>
      </w:pPr>
      <w:r w:rsidRPr="00DA4437">
        <w:rPr>
          <w:rFonts w:ascii="Times New Roman" w:hAnsi="Times New Roman" w:cs="Times New Roman"/>
          <w:b/>
          <w:sz w:val="28"/>
          <w:szCs w:val="28"/>
        </w:rPr>
        <w:t>ПИСЬМЕННЫЕ ЗАДАНИЯ</w:t>
      </w:r>
    </w:p>
    <w:p w14:paraId="3509604F" w14:textId="3FE8F9E4" w:rsidR="00C20FBA" w:rsidRPr="00DA4437" w:rsidRDefault="00C20FBA" w:rsidP="00102321">
      <w:pPr>
        <w:pStyle w:val="a8"/>
        <w:jc w:val="center"/>
        <w:rPr>
          <w:rFonts w:ascii="Times New Roman" w:hAnsi="Times New Roman" w:cs="Times New Roman"/>
          <w:sz w:val="28"/>
          <w:szCs w:val="28"/>
        </w:rPr>
      </w:pPr>
    </w:p>
    <w:p w14:paraId="43C08945" w14:textId="77777777" w:rsidR="00C20FBA" w:rsidRPr="00DA4437" w:rsidRDefault="00C20FBA" w:rsidP="00C20FBA">
      <w:pPr>
        <w:pStyle w:val="a8"/>
        <w:jc w:val="center"/>
        <w:rPr>
          <w:rFonts w:ascii="Times New Roman" w:hAnsi="Times New Roman" w:cs="Times New Roman"/>
          <w:b/>
          <w:i/>
          <w:sz w:val="28"/>
          <w:szCs w:val="28"/>
        </w:rPr>
      </w:pPr>
      <w:r w:rsidRPr="00DA4437">
        <w:rPr>
          <w:rFonts w:ascii="Times New Roman" w:hAnsi="Times New Roman" w:cs="Times New Roman"/>
          <w:b/>
          <w:i/>
          <w:sz w:val="28"/>
          <w:szCs w:val="28"/>
        </w:rPr>
        <w:t>Диктант мелодический</w:t>
      </w:r>
    </w:p>
    <w:p w14:paraId="4C5EFC59"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10 баллов</w:t>
      </w:r>
      <w:r w:rsidRPr="00DA4437">
        <w:rPr>
          <w:rFonts w:ascii="Times New Roman" w:hAnsi="Times New Roman" w:cs="Times New Roman"/>
          <w:sz w:val="28"/>
          <w:szCs w:val="28"/>
        </w:rPr>
        <w:t xml:space="preserve"> выставляется за безупречно выполненную работу. Более низкие баллы – за работу, выполненную с ошибками и помарками, а также за работу, выполненную не полностью.</w:t>
      </w:r>
    </w:p>
    <w:p w14:paraId="7303CBD4"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i/>
          <w:sz w:val="28"/>
          <w:szCs w:val="28"/>
        </w:rPr>
        <w:t xml:space="preserve">Ошибками </w:t>
      </w:r>
      <w:r w:rsidRPr="00DA4437">
        <w:rPr>
          <w:rFonts w:ascii="Times New Roman" w:hAnsi="Times New Roman" w:cs="Times New Roman"/>
          <w:sz w:val="28"/>
          <w:szCs w:val="28"/>
        </w:rPr>
        <w:t xml:space="preserve">являются все неточности, ведущие к искажению звучания мелодии как в высотном плане, так и в ритмическом: неверные звуки, неправильный ритмический рисунок при верном метре. В случае, если из-за неверно определённой исходной ступени небольшого мелодического оборота происходит его высотное смещение, засчитываются 2 ошибки: исходный и заключительный звуки построения (остальные, при верном типе мелодического движения, ошибками не считаются). К числу </w:t>
      </w:r>
      <w:r w:rsidRPr="00DA4437">
        <w:rPr>
          <w:rFonts w:ascii="Times New Roman" w:hAnsi="Times New Roman" w:cs="Times New Roman"/>
          <w:i/>
          <w:sz w:val="28"/>
          <w:szCs w:val="28"/>
        </w:rPr>
        <w:t>грубых ошибок</w:t>
      </w:r>
      <w:r w:rsidRPr="00DA4437">
        <w:rPr>
          <w:rFonts w:ascii="Times New Roman" w:hAnsi="Times New Roman" w:cs="Times New Roman"/>
          <w:sz w:val="28"/>
          <w:szCs w:val="28"/>
        </w:rPr>
        <w:t xml:space="preserve"> относится неверный размер.</w:t>
      </w:r>
    </w:p>
    <w:p w14:paraId="73AF7AA0" w14:textId="55A5D581"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i/>
          <w:sz w:val="28"/>
          <w:szCs w:val="28"/>
        </w:rPr>
        <w:t xml:space="preserve">Помарки </w:t>
      </w:r>
      <w:r w:rsidRPr="00DA4437">
        <w:rPr>
          <w:rFonts w:ascii="Times New Roman" w:hAnsi="Times New Roman" w:cs="Times New Roman"/>
          <w:sz w:val="28"/>
          <w:szCs w:val="28"/>
        </w:rPr>
        <w:t>– это неточности записи нотного текста, которые не ведут к искажению звучания. Сюда относятся неправильная группировка, ошибочная нотация хроматизмов. К помарке приравнивается неточно записанное соотношение длящегося звука и паузы, если в сумме они составляют верную длительность (например, записана четверть с точкой вместо четверти и восьмой паузы).</w:t>
      </w:r>
    </w:p>
    <w:p w14:paraId="2E003AA5" w14:textId="68B07C84"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9 баллов</w:t>
      </w:r>
      <w:r w:rsidRPr="00DA4437">
        <w:rPr>
          <w:rFonts w:ascii="Times New Roman" w:hAnsi="Times New Roman" w:cs="Times New Roman"/>
          <w:sz w:val="28"/>
          <w:szCs w:val="28"/>
        </w:rPr>
        <w:t xml:space="preserve"> – работа выполнена полностью, без ошибок, но с незначительными помарками (1–2).</w:t>
      </w:r>
    </w:p>
    <w:p w14:paraId="59D6A2C8"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8 баллов</w:t>
      </w:r>
      <w:r w:rsidRPr="00DA4437">
        <w:rPr>
          <w:rFonts w:ascii="Times New Roman" w:hAnsi="Times New Roman" w:cs="Times New Roman"/>
          <w:sz w:val="28"/>
          <w:szCs w:val="28"/>
        </w:rPr>
        <w:t xml:space="preserve"> – работа выполнена полностью, без ошибок, но с 3-4 помарками.</w:t>
      </w:r>
    </w:p>
    <w:p w14:paraId="1A2FC081"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7 баллов</w:t>
      </w:r>
      <w:r w:rsidRPr="00DA4437">
        <w:rPr>
          <w:rFonts w:ascii="Times New Roman" w:hAnsi="Times New Roman" w:cs="Times New Roman"/>
          <w:sz w:val="28"/>
          <w:szCs w:val="28"/>
        </w:rPr>
        <w:t xml:space="preserve">: </w:t>
      </w:r>
    </w:p>
    <w:p w14:paraId="34F8D348" w14:textId="77777777" w:rsidR="00C20FBA" w:rsidRPr="00DA4437" w:rsidRDefault="00C20FBA" w:rsidP="00C20FBA">
      <w:pPr>
        <w:pStyle w:val="a8"/>
        <w:numPr>
          <w:ilvl w:val="0"/>
          <w:numId w:val="8"/>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1–2 ошибками; допустимы 1–2 помарки;</w:t>
      </w:r>
    </w:p>
    <w:p w14:paraId="48CE3065" w14:textId="77777777" w:rsidR="00C20FBA" w:rsidRPr="00DA4437" w:rsidRDefault="00C20FBA" w:rsidP="00C20FBA">
      <w:pPr>
        <w:pStyle w:val="a8"/>
        <w:numPr>
          <w:ilvl w:val="0"/>
          <w:numId w:val="8"/>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без ошибок, но со значительным количеством помарок (три и более).</w:t>
      </w:r>
    </w:p>
    <w:p w14:paraId="29237839"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6</w:t>
      </w:r>
      <w:r w:rsidRPr="00DA4437">
        <w:rPr>
          <w:rFonts w:ascii="Times New Roman" w:hAnsi="Times New Roman" w:cs="Times New Roman"/>
          <w:sz w:val="28"/>
          <w:szCs w:val="28"/>
        </w:rPr>
        <w:t xml:space="preserve"> </w:t>
      </w:r>
      <w:r w:rsidRPr="00DA4437">
        <w:rPr>
          <w:rFonts w:ascii="Times New Roman" w:hAnsi="Times New Roman" w:cs="Times New Roman"/>
          <w:b/>
          <w:i/>
          <w:sz w:val="28"/>
          <w:szCs w:val="28"/>
        </w:rPr>
        <w:t>баллов</w:t>
      </w:r>
      <w:r w:rsidRPr="00DA4437">
        <w:rPr>
          <w:rFonts w:ascii="Times New Roman" w:hAnsi="Times New Roman" w:cs="Times New Roman"/>
          <w:sz w:val="28"/>
          <w:szCs w:val="28"/>
        </w:rPr>
        <w:t xml:space="preserve">: </w:t>
      </w:r>
    </w:p>
    <w:p w14:paraId="50C7DAE7" w14:textId="77777777" w:rsidR="00C20FBA" w:rsidRPr="00DA4437" w:rsidRDefault="00C20FBA" w:rsidP="00C20FBA">
      <w:pPr>
        <w:pStyle w:val="a8"/>
        <w:numPr>
          <w:ilvl w:val="0"/>
          <w:numId w:val="9"/>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с 3 ошибками; допустимы незначительные помарки (1-2); </w:t>
      </w:r>
    </w:p>
    <w:p w14:paraId="1E25B29A" w14:textId="77777777" w:rsidR="00C20FBA" w:rsidRPr="00DA4437" w:rsidRDefault="00C20FBA" w:rsidP="00C20FBA">
      <w:pPr>
        <w:pStyle w:val="a8"/>
        <w:numPr>
          <w:ilvl w:val="0"/>
          <w:numId w:val="9"/>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1-2 ошибками и значительным количеством помарок (три и более).</w:t>
      </w:r>
    </w:p>
    <w:p w14:paraId="274179E4"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5 баллов:</w:t>
      </w:r>
    </w:p>
    <w:p w14:paraId="15EDDF4C" w14:textId="77777777" w:rsidR="00C20FBA" w:rsidRPr="00DA4437" w:rsidRDefault="00C20FBA" w:rsidP="00C20FBA">
      <w:pPr>
        <w:pStyle w:val="a8"/>
        <w:numPr>
          <w:ilvl w:val="0"/>
          <w:numId w:val="10"/>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с 4 ошибками; допустимы незначительные помарки (1-2);  </w:t>
      </w:r>
    </w:p>
    <w:p w14:paraId="619C1450" w14:textId="77777777" w:rsidR="00C20FBA" w:rsidRPr="00DA4437" w:rsidRDefault="00C20FBA" w:rsidP="00C20FBA">
      <w:pPr>
        <w:pStyle w:val="a8"/>
        <w:numPr>
          <w:ilvl w:val="0"/>
          <w:numId w:val="10"/>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3 ошибками и значительным количеством помарок (3 и более).</w:t>
      </w:r>
    </w:p>
    <w:p w14:paraId="3BC4399F" w14:textId="77777777" w:rsidR="00C20FBA" w:rsidRPr="00DA4437" w:rsidRDefault="00C20FBA" w:rsidP="00C20FBA">
      <w:pPr>
        <w:pStyle w:val="a8"/>
        <w:ind w:left="567"/>
        <w:contextualSpacing/>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4 балла: </w:t>
      </w:r>
    </w:p>
    <w:p w14:paraId="71E36C90" w14:textId="77777777" w:rsidR="00C20FBA" w:rsidRPr="00DA4437" w:rsidRDefault="00C20FBA" w:rsidP="00C20FBA">
      <w:pPr>
        <w:pStyle w:val="a8"/>
        <w:numPr>
          <w:ilvl w:val="0"/>
          <w:numId w:val="11"/>
        </w:numPr>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 xml:space="preserve">работа выполнена полностью с 4 ошибками и значительным количеством помарок (3 и более); </w:t>
      </w:r>
    </w:p>
    <w:p w14:paraId="3CC8CE6B" w14:textId="77777777" w:rsidR="00C20FBA" w:rsidRPr="00DA4437" w:rsidRDefault="00C20FBA" w:rsidP="00C20FBA">
      <w:pPr>
        <w:pStyle w:val="a8"/>
        <w:numPr>
          <w:ilvl w:val="0"/>
          <w:numId w:val="11"/>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не полностью, но с записью ключевых участков формы (начало первого и второго предложений, каденции, секвенции); суммарно пропуск может составлять построение до двух тактов; в записанной части допустимы 1 ошибка и 1–2 помарки;</w:t>
      </w:r>
    </w:p>
    <w:p w14:paraId="7EA3AD51" w14:textId="77777777" w:rsidR="00C20FBA" w:rsidRPr="00DA4437" w:rsidRDefault="00C20FBA" w:rsidP="00C20FBA">
      <w:pPr>
        <w:pStyle w:val="a8"/>
        <w:ind w:left="708"/>
        <w:contextualSpacing/>
        <w:jc w:val="both"/>
        <w:rPr>
          <w:rFonts w:ascii="Times New Roman" w:hAnsi="Times New Roman" w:cs="Times New Roman"/>
          <w:b/>
          <w:i/>
          <w:sz w:val="28"/>
          <w:szCs w:val="28"/>
        </w:rPr>
      </w:pPr>
      <w:r w:rsidRPr="00DA4437">
        <w:rPr>
          <w:rFonts w:ascii="Times New Roman" w:hAnsi="Times New Roman" w:cs="Times New Roman"/>
          <w:b/>
          <w:i/>
          <w:sz w:val="28"/>
          <w:szCs w:val="28"/>
        </w:rPr>
        <w:t>3 балла:</w:t>
      </w:r>
    </w:p>
    <w:p w14:paraId="683D0372" w14:textId="77777777" w:rsidR="00C20FBA" w:rsidRPr="00DA4437" w:rsidRDefault="00C20FBA" w:rsidP="00C20FBA">
      <w:pPr>
        <w:pStyle w:val="a8"/>
        <w:numPr>
          <w:ilvl w:val="0"/>
          <w:numId w:val="12"/>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но содержит грубую метрическую ошибку: неверно определённый размер (к числу грубых не относятся перепутанные размеры 2/4 </w:t>
      </w:r>
      <m:oMath>
        <m:r>
          <w:rPr>
            <w:rFonts w:ascii="Cambria Math" w:hAnsi="Cambria Math" w:cs="Times New Roman"/>
            <w:sz w:val="28"/>
            <w:szCs w:val="28"/>
          </w:rPr>
          <m:t xml:space="preserve">↔ </m:t>
        </m:r>
      </m:oMath>
      <w:r w:rsidRPr="00DA4437">
        <w:rPr>
          <w:rFonts w:ascii="Times New Roman" w:hAnsi="Times New Roman" w:cs="Times New Roman"/>
          <w:sz w:val="28"/>
          <w:szCs w:val="28"/>
        </w:rPr>
        <w:t>4/4);</w:t>
      </w:r>
    </w:p>
    <w:p w14:paraId="07BA128C" w14:textId="77777777" w:rsidR="00C20FBA" w:rsidRPr="00DA4437" w:rsidRDefault="00C20FBA" w:rsidP="00C20FBA">
      <w:pPr>
        <w:pStyle w:val="a8"/>
        <w:numPr>
          <w:ilvl w:val="0"/>
          <w:numId w:val="12"/>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с 5-6 ошибками и с незначительными помарками (1–2);  </w:t>
      </w:r>
    </w:p>
    <w:p w14:paraId="08662814" w14:textId="77777777" w:rsidR="00C20FBA" w:rsidRPr="00DA4437" w:rsidRDefault="00C20FBA" w:rsidP="00C20FBA">
      <w:pPr>
        <w:pStyle w:val="a8"/>
        <w:numPr>
          <w:ilvl w:val="0"/>
          <w:numId w:val="12"/>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не полностью, без фиксации ключевых разделов формы; суммарно пропуск составляет не более 1/3 части мелодии; допустимы 1 – 2 помарки.</w:t>
      </w:r>
    </w:p>
    <w:p w14:paraId="521C48FA" w14:textId="77777777" w:rsidR="00C20FBA" w:rsidRPr="00DA4437" w:rsidRDefault="00C20FBA" w:rsidP="00C20FBA">
      <w:pPr>
        <w:pStyle w:val="a8"/>
        <w:ind w:firstLine="708"/>
        <w:jc w:val="both"/>
        <w:rPr>
          <w:rFonts w:ascii="Times New Roman" w:hAnsi="Times New Roman" w:cs="Times New Roman"/>
          <w:b/>
          <w:i/>
          <w:sz w:val="28"/>
          <w:szCs w:val="28"/>
        </w:rPr>
      </w:pPr>
      <w:r w:rsidRPr="00DA4437">
        <w:rPr>
          <w:rFonts w:ascii="Times New Roman" w:hAnsi="Times New Roman" w:cs="Times New Roman"/>
          <w:b/>
          <w:i/>
          <w:sz w:val="28"/>
          <w:szCs w:val="28"/>
        </w:rPr>
        <w:t>2 балла:</w:t>
      </w:r>
    </w:p>
    <w:p w14:paraId="22288420" w14:textId="77777777" w:rsidR="00C20FBA" w:rsidRPr="00DA4437" w:rsidRDefault="00C20FBA" w:rsidP="00C20FBA">
      <w:pPr>
        <w:pStyle w:val="a8"/>
        <w:numPr>
          <w:ilvl w:val="0"/>
          <w:numId w:val="13"/>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5-6 ошибками и содержит значительное количество помарок (3 и более);</w:t>
      </w:r>
    </w:p>
    <w:p w14:paraId="07618949" w14:textId="77777777" w:rsidR="00C20FBA" w:rsidRPr="00DA4437" w:rsidRDefault="00C20FBA" w:rsidP="00C20FBA">
      <w:pPr>
        <w:pStyle w:val="a8"/>
        <w:numPr>
          <w:ilvl w:val="0"/>
          <w:numId w:val="13"/>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7 ошибками; допустимы 1-2 помарки;</w:t>
      </w:r>
    </w:p>
    <w:p w14:paraId="43DC57D6" w14:textId="77777777" w:rsidR="00C20FBA" w:rsidRPr="00DA4437" w:rsidRDefault="00C20FBA" w:rsidP="00C20FBA">
      <w:pPr>
        <w:pStyle w:val="a8"/>
        <w:numPr>
          <w:ilvl w:val="0"/>
          <w:numId w:val="13"/>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не полностью (но не менее половины мелодии) и содержит не более 2-х помарок;</w:t>
      </w:r>
    </w:p>
    <w:p w14:paraId="77228DEC"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1 балл</w:t>
      </w:r>
      <w:r w:rsidRPr="00DA4437">
        <w:rPr>
          <w:rFonts w:ascii="Times New Roman" w:hAnsi="Times New Roman" w:cs="Times New Roman"/>
          <w:sz w:val="28"/>
          <w:szCs w:val="28"/>
        </w:rPr>
        <w:t xml:space="preserve"> – диктант не написан или написан в объёме менее 50</w:t>
      </w:r>
      <w:proofErr w:type="gramStart"/>
      <w:r w:rsidRPr="00DA4437">
        <w:rPr>
          <w:rFonts w:ascii="Times New Roman" w:hAnsi="Times New Roman" w:cs="Times New Roman"/>
          <w:sz w:val="28"/>
          <w:szCs w:val="28"/>
        </w:rPr>
        <w:t>% .</w:t>
      </w:r>
      <w:proofErr w:type="gramEnd"/>
    </w:p>
    <w:p w14:paraId="03AB8721"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Дополнительный, одиннадцатый балл</w:t>
      </w:r>
      <w:r w:rsidRPr="00DA4437">
        <w:rPr>
          <w:rFonts w:ascii="Times New Roman" w:hAnsi="Times New Roman" w:cs="Times New Roman"/>
          <w:sz w:val="28"/>
          <w:szCs w:val="28"/>
        </w:rPr>
        <w:t xml:space="preserve"> присуждается за безупречное (10 баллов) выполнение работы при меньшем, чем предложено, количестве </w:t>
      </w:r>
      <w:proofErr w:type="spellStart"/>
      <w:r w:rsidRPr="00DA4437">
        <w:rPr>
          <w:rFonts w:ascii="Times New Roman" w:hAnsi="Times New Roman" w:cs="Times New Roman"/>
          <w:sz w:val="28"/>
          <w:szCs w:val="28"/>
        </w:rPr>
        <w:t>проигрываний</w:t>
      </w:r>
      <w:proofErr w:type="spellEnd"/>
      <w:r w:rsidRPr="00DA4437">
        <w:rPr>
          <w:rFonts w:ascii="Times New Roman" w:hAnsi="Times New Roman" w:cs="Times New Roman"/>
          <w:sz w:val="28"/>
          <w:szCs w:val="28"/>
        </w:rPr>
        <w:t>. При оценке за диктант 9 и менее дополнительный балл не присуждается.</w:t>
      </w:r>
    </w:p>
    <w:p w14:paraId="666BC225" w14:textId="77777777" w:rsidR="00C20FBA" w:rsidRPr="00DA4437" w:rsidRDefault="00C20FBA" w:rsidP="00102321">
      <w:pPr>
        <w:pStyle w:val="a8"/>
        <w:ind w:firstLine="708"/>
        <w:jc w:val="center"/>
        <w:rPr>
          <w:rFonts w:ascii="Times New Roman" w:hAnsi="Times New Roman" w:cs="Times New Roman"/>
          <w:sz w:val="28"/>
          <w:szCs w:val="28"/>
        </w:rPr>
      </w:pPr>
    </w:p>
    <w:p w14:paraId="4F03F861" w14:textId="55FC91E0" w:rsidR="00C20FBA" w:rsidRPr="00102321" w:rsidRDefault="00C20FBA" w:rsidP="00C20FBA">
      <w:pPr>
        <w:pStyle w:val="a8"/>
        <w:jc w:val="center"/>
        <w:rPr>
          <w:rFonts w:ascii="Times New Roman" w:hAnsi="Times New Roman" w:cs="Times New Roman"/>
          <w:b/>
          <w:iCs/>
          <w:sz w:val="28"/>
          <w:szCs w:val="28"/>
        </w:rPr>
      </w:pPr>
      <w:r w:rsidRPr="00DA4437">
        <w:rPr>
          <w:rFonts w:ascii="Times New Roman" w:hAnsi="Times New Roman" w:cs="Times New Roman"/>
          <w:b/>
          <w:i/>
          <w:sz w:val="28"/>
          <w:szCs w:val="28"/>
        </w:rPr>
        <w:t>Диктанты гармонические</w:t>
      </w:r>
    </w:p>
    <w:p w14:paraId="665C9380" w14:textId="77777777" w:rsidR="00C20FBA" w:rsidRPr="00DA4437" w:rsidRDefault="00C20FBA" w:rsidP="00C20FBA">
      <w:pPr>
        <w:pStyle w:val="a8"/>
        <w:jc w:val="center"/>
        <w:rPr>
          <w:rFonts w:ascii="Times New Roman" w:hAnsi="Times New Roman" w:cs="Times New Roman"/>
          <w:b/>
          <w:i/>
          <w:sz w:val="28"/>
          <w:szCs w:val="28"/>
        </w:rPr>
      </w:pPr>
      <w:r w:rsidRPr="00DA4437">
        <w:rPr>
          <w:rFonts w:ascii="Times New Roman" w:hAnsi="Times New Roman" w:cs="Times New Roman"/>
          <w:b/>
          <w:i/>
          <w:sz w:val="28"/>
          <w:szCs w:val="28"/>
        </w:rPr>
        <w:t>Интервалы и аккорды вне лада</w:t>
      </w:r>
    </w:p>
    <w:p w14:paraId="089395C8" w14:textId="77777777" w:rsidR="00C20FBA" w:rsidRPr="00DA4437" w:rsidRDefault="00C20FBA" w:rsidP="00C20FBA">
      <w:pPr>
        <w:pStyle w:val="a8"/>
        <w:numPr>
          <w:ilvl w:val="0"/>
          <w:numId w:val="14"/>
        </w:numPr>
        <w:contextualSpacing/>
        <w:jc w:val="both"/>
        <w:rPr>
          <w:rFonts w:ascii="Times New Roman" w:hAnsi="Times New Roman" w:cs="Times New Roman"/>
          <w:sz w:val="28"/>
          <w:szCs w:val="28"/>
        </w:rPr>
      </w:pPr>
      <w:r w:rsidRPr="00DA4437">
        <w:rPr>
          <w:rFonts w:ascii="Times New Roman" w:hAnsi="Times New Roman" w:cs="Times New Roman"/>
          <w:sz w:val="28"/>
          <w:szCs w:val="28"/>
        </w:rPr>
        <w:t>Каждый верно написанный такт оценивается 1 баллом. Максимальная оценка – 10, складывающаяся из 10 верно написанных тактов.</w:t>
      </w:r>
    </w:p>
    <w:p w14:paraId="20E5CBEF" w14:textId="77777777" w:rsidR="00C20FBA" w:rsidRPr="00DA4437" w:rsidRDefault="00C20FBA" w:rsidP="00C20FBA">
      <w:pPr>
        <w:pStyle w:val="a8"/>
        <w:numPr>
          <w:ilvl w:val="0"/>
          <w:numId w:val="14"/>
        </w:numPr>
        <w:contextualSpacing/>
        <w:jc w:val="both"/>
        <w:rPr>
          <w:rFonts w:ascii="Times New Roman" w:hAnsi="Times New Roman" w:cs="Times New Roman"/>
          <w:sz w:val="28"/>
          <w:szCs w:val="28"/>
        </w:rPr>
      </w:pPr>
      <w:r w:rsidRPr="00DA4437">
        <w:rPr>
          <w:rFonts w:ascii="Times New Roman" w:hAnsi="Times New Roman" w:cs="Times New Roman"/>
          <w:sz w:val="28"/>
          <w:szCs w:val="28"/>
        </w:rPr>
        <w:t>0,5 балла выставляется за такт, в котором созвучие определено частично:</w:t>
      </w:r>
    </w:p>
    <w:p w14:paraId="2ACD6518" w14:textId="77777777" w:rsidR="00C20FBA" w:rsidRPr="00DA4437" w:rsidRDefault="00C20FBA" w:rsidP="00C20FBA">
      <w:pPr>
        <w:pStyle w:val="a8"/>
        <w:numPr>
          <w:ilvl w:val="0"/>
          <w:numId w:val="15"/>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в интервальном диктанте – верно указана </w:t>
      </w:r>
      <w:proofErr w:type="spellStart"/>
      <w:r w:rsidRPr="00DA4437">
        <w:rPr>
          <w:rFonts w:ascii="Times New Roman" w:hAnsi="Times New Roman" w:cs="Times New Roman"/>
          <w:sz w:val="28"/>
          <w:szCs w:val="28"/>
        </w:rPr>
        <w:t>ступеневая</w:t>
      </w:r>
      <w:proofErr w:type="spellEnd"/>
      <w:r w:rsidRPr="00DA4437">
        <w:rPr>
          <w:rFonts w:ascii="Times New Roman" w:hAnsi="Times New Roman" w:cs="Times New Roman"/>
          <w:sz w:val="28"/>
          <w:szCs w:val="28"/>
        </w:rPr>
        <w:t xml:space="preserve"> величина интервала, но допущена ошибка в тоновой (например, обозначена м3 вместо б3); в увеличенных/уменьшённых интервалах, данных с разрешением, – за верно написанный 1 интервал из двух;</w:t>
      </w:r>
    </w:p>
    <w:p w14:paraId="24AC1852" w14:textId="77777777" w:rsidR="00C20FBA" w:rsidRPr="00DA4437" w:rsidRDefault="00C20FBA" w:rsidP="00C20FBA">
      <w:pPr>
        <w:pStyle w:val="a8"/>
        <w:numPr>
          <w:ilvl w:val="0"/>
          <w:numId w:val="15"/>
        </w:numPr>
        <w:contextualSpacing/>
        <w:jc w:val="both"/>
        <w:rPr>
          <w:rFonts w:ascii="Times New Roman" w:hAnsi="Times New Roman" w:cs="Times New Roman"/>
          <w:sz w:val="28"/>
          <w:szCs w:val="28"/>
        </w:rPr>
      </w:pPr>
      <w:r w:rsidRPr="00DA4437">
        <w:rPr>
          <w:rFonts w:ascii="Times New Roman" w:hAnsi="Times New Roman" w:cs="Times New Roman"/>
          <w:sz w:val="28"/>
          <w:szCs w:val="28"/>
        </w:rPr>
        <w:t>в аккордовом диктанте – верно указан тип аккорда, но перепутано обращение (например, мБ</w:t>
      </w:r>
      <w:r w:rsidRPr="00DA4437">
        <w:rPr>
          <w:rFonts w:ascii="Times New Roman" w:hAnsi="Times New Roman" w:cs="Times New Roman"/>
          <w:sz w:val="28"/>
          <w:szCs w:val="28"/>
          <w:vertAlign w:val="subscript"/>
        </w:rPr>
        <w:t xml:space="preserve">43 </w:t>
      </w:r>
      <w:r w:rsidRPr="00DA4437">
        <w:rPr>
          <w:rFonts w:ascii="Times New Roman" w:hAnsi="Times New Roman" w:cs="Times New Roman"/>
          <w:sz w:val="28"/>
          <w:szCs w:val="28"/>
        </w:rPr>
        <w:t>вместо мБ</w:t>
      </w:r>
      <w:r w:rsidRPr="00DA4437">
        <w:rPr>
          <w:rFonts w:ascii="Times New Roman" w:hAnsi="Times New Roman" w:cs="Times New Roman"/>
          <w:sz w:val="28"/>
          <w:szCs w:val="28"/>
          <w:vertAlign w:val="subscript"/>
        </w:rPr>
        <w:t>65</w:t>
      </w:r>
      <w:r w:rsidRPr="00DA4437">
        <w:rPr>
          <w:rFonts w:ascii="Times New Roman" w:hAnsi="Times New Roman" w:cs="Times New Roman"/>
          <w:sz w:val="28"/>
          <w:szCs w:val="28"/>
        </w:rPr>
        <w:t>).</w:t>
      </w:r>
    </w:p>
    <w:p w14:paraId="792DCA04" w14:textId="77777777" w:rsidR="00C20FBA" w:rsidRPr="00DA4437" w:rsidRDefault="00C20FBA" w:rsidP="00C20FBA">
      <w:pPr>
        <w:pStyle w:val="a8"/>
        <w:ind w:left="1440"/>
        <w:contextualSpacing/>
        <w:jc w:val="both"/>
        <w:rPr>
          <w:rFonts w:ascii="Times New Roman" w:hAnsi="Times New Roman" w:cs="Times New Roman"/>
          <w:sz w:val="28"/>
          <w:szCs w:val="28"/>
        </w:rPr>
      </w:pPr>
    </w:p>
    <w:p w14:paraId="6CABFF8D" w14:textId="77777777" w:rsidR="00C20FBA" w:rsidRPr="00DA4437" w:rsidRDefault="00C20FBA" w:rsidP="00C20FBA">
      <w:pPr>
        <w:pStyle w:val="a8"/>
        <w:jc w:val="center"/>
        <w:rPr>
          <w:rFonts w:ascii="Times New Roman" w:hAnsi="Times New Roman" w:cs="Times New Roman"/>
          <w:b/>
          <w:i/>
          <w:sz w:val="28"/>
          <w:szCs w:val="28"/>
        </w:rPr>
      </w:pPr>
      <w:r w:rsidRPr="00DA4437">
        <w:rPr>
          <w:rFonts w:ascii="Times New Roman" w:hAnsi="Times New Roman" w:cs="Times New Roman"/>
          <w:b/>
          <w:i/>
          <w:sz w:val="28"/>
          <w:szCs w:val="28"/>
        </w:rPr>
        <w:t>Аккорды в ладу, интервальная и аккордовая цепочки</w:t>
      </w:r>
    </w:p>
    <w:p w14:paraId="1D77A70E" w14:textId="77777777" w:rsidR="00C20FBA" w:rsidRPr="00DA4437" w:rsidRDefault="00C20FBA" w:rsidP="00C20FBA">
      <w:pPr>
        <w:pStyle w:val="a8"/>
        <w:numPr>
          <w:ilvl w:val="0"/>
          <w:numId w:val="16"/>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Каждый верно написанный в ладу интервал/аккорд оценивается 1 баллом. Максимальная оценка – 10, складывающаяся из 10 верно написанных созвучий. </w:t>
      </w:r>
    </w:p>
    <w:p w14:paraId="12508E0B" w14:textId="77777777" w:rsidR="00C20FBA" w:rsidRPr="00DA4437" w:rsidRDefault="00C20FBA" w:rsidP="00C20FBA">
      <w:pPr>
        <w:pStyle w:val="a8"/>
        <w:numPr>
          <w:ilvl w:val="0"/>
          <w:numId w:val="16"/>
        </w:numPr>
        <w:contextualSpacing/>
        <w:jc w:val="both"/>
        <w:rPr>
          <w:rFonts w:ascii="Times New Roman" w:hAnsi="Times New Roman" w:cs="Times New Roman"/>
          <w:sz w:val="28"/>
          <w:szCs w:val="28"/>
        </w:rPr>
      </w:pPr>
      <w:r w:rsidRPr="00DA4437">
        <w:rPr>
          <w:rFonts w:ascii="Times New Roman" w:hAnsi="Times New Roman" w:cs="Times New Roman"/>
          <w:sz w:val="28"/>
          <w:szCs w:val="28"/>
        </w:rPr>
        <w:t>0,5 балла выставляется за интервал/аккорд, в котором созвучие и его ладовое положение определены частично:</w:t>
      </w:r>
    </w:p>
    <w:p w14:paraId="3765FA30" w14:textId="77777777" w:rsidR="00C20FBA" w:rsidRPr="00DA4437" w:rsidRDefault="00C20FBA" w:rsidP="00C20FBA">
      <w:pPr>
        <w:pStyle w:val="a8"/>
        <w:numPr>
          <w:ilvl w:val="0"/>
          <w:numId w:val="17"/>
        </w:numPr>
        <w:contextualSpacing/>
        <w:jc w:val="both"/>
        <w:rPr>
          <w:rFonts w:ascii="Times New Roman" w:hAnsi="Times New Roman" w:cs="Times New Roman"/>
          <w:sz w:val="28"/>
          <w:szCs w:val="28"/>
        </w:rPr>
      </w:pPr>
      <w:r w:rsidRPr="00DA4437">
        <w:rPr>
          <w:rFonts w:ascii="Times New Roman" w:hAnsi="Times New Roman" w:cs="Times New Roman"/>
          <w:sz w:val="28"/>
          <w:szCs w:val="28"/>
        </w:rPr>
        <w:t>в интервальной цепочке – верно определены ладовое положение (ступень в басу) и акустический тип интервала (2/7, 3/6, 4/5, группа увеличенных, группа уменьшённых);</w:t>
      </w:r>
    </w:p>
    <w:p w14:paraId="38460E3E" w14:textId="1F3B0CC4" w:rsidR="00C20FBA" w:rsidRPr="00102321" w:rsidRDefault="00C20FBA" w:rsidP="00C20FBA">
      <w:pPr>
        <w:pStyle w:val="a8"/>
        <w:numPr>
          <w:ilvl w:val="0"/>
          <w:numId w:val="17"/>
        </w:numPr>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 xml:space="preserve">в аккордовом диктанте и в аккордовой цепочке в ладу – верный бас и функция аккорда (например, </w:t>
      </w:r>
      <w:r w:rsidRPr="00DA4437">
        <w:rPr>
          <w:rFonts w:ascii="Times New Roman" w:hAnsi="Times New Roman" w:cs="Times New Roman"/>
          <w:sz w:val="28"/>
          <w:szCs w:val="28"/>
          <w:lang w:val="en-US"/>
        </w:rPr>
        <w:t>D</w:t>
      </w:r>
      <w:r w:rsidRPr="00DA4437">
        <w:rPr>
          <w:rFonts w:ascii="Times New Roman" w:hAnsi="Times New Roman" w:cs="Times New Roman"/>
          <w:sz w:val="28"/>
          <w:szCs w:val="28"/>
          <w:vertAlign w:val="subscript"/>
        </w:rPr>
        <w:t xml:space="preserve">6 </w:t>
      </w:r>
      <w:r w:rsidRPr="00DA4437">
        <w:rPr>
          <w:rFonts w:ascii="Times New Roman" w:hAnsi="Times New Roman" w:cs="Times New Roman"/>
          <w:sz w:val="28"/>
          <w:szCs w:val="28"/>
        </w:rPr>
        <w:t xml:space="preserve">вместо </w:t>
      </w:r>
      <w:r w:rsidRPr="00DA4437">
        <w:rPr>
          <w:rFonts w:ascii="Times New Roman" w:hAnsi="Times New Roman" w:cs="Times New Roman"/>
          <w:sz w:val="28"/>
          <w:szCs w:val="28"/>
          <w:lang w:val="en-US"/>
        </w:rPr>
        <w:t>D</w:t>
      </w:r>
      <w:r w:rsidRPr="00DA4437">
        <w:rPr>
          <w:rFonts w:ascii="Times New Roman" w:hAnsi="Times New Roman" w:cs="Times New Roman"/>
          <w:sz w:val="28"/>
          <w:szCs w:val="28"/>
          <w:vertAlign w:val="subscript"/>
        </w:rPr>
        <w:t>65</w:t>
      </w:r>
      <w:r w:rsidRPr="00DA4437">
        <w:rPr>
          <w:rFonts w:ascii="Times New Roman" w:hAnsi="Times New Roman" w:cs="Times New Roman"/>
          <w:sz w:val="28"/>
          <w:szCs w:val="28"/>
        </w:rPr>
        <w:t xml:space="preserve"> или </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или же верный вид аккорда, но не на том басу (например, Т</w:t>
      </w:r>
      <w:r w:rsidRPr="00DA4437">
        <w:rPr>
          <w:rFonts w:ascii="Times New Roman" w:hAnsi="Times New Roman" w:cs="Times New Roman"/>
          <w:sz w:val="28"/>
          <w:szCs w:val="28"/>
          <w:vertAlign w:val="subscript"/>
        </w:rPr>
        <w:t xml:space="preserve">64 </w:t>
      </w:r>
      <w:r w:rsidRPr="00DA4437">
        <w:rPr>
          <w:rFonts w:ascii="Times New Roman" w:hAnsi="Times New Roman" w:cs="Times New Roman"/>
          <w:sz w:val="28"/>
          <w:szCs w:val="28"/>
        </w:rPr>
        <w:t>вместо Т</w:t>
      </w:r>
      <w:r w:rsidRPr="00DA4437">
        <w:rPr>
          <w:rFonts w:ascii="Times New Roman" w:hAnsi="Times New Roman" w:cs="Times New Roman"/>
          <w:sz w:val="28"/>
          <w:szCs w:val="28"/>
          <w:vertAlign w:val="subscript"/>
        </w:rPr>
        <w:t>6</w:t>
      </w:r>
      <w:r w:rsidRPr="00DA4437">
        <w:rPr>
          <w:rFonts w:ascii="Times New Roman" w:hAnsi="Times New Roman" w:cs="Times New Roman"/>
          <w:sz w:val="28"/>
          <w:szCs w:val="28"/>
        </w:rPr>
        <w:t>).</w:t>
      </w:r>
    </w:p>
    <w:p w14:paraId="65582561" w14:textId="77777777" w:rsidR="00C85397" w:rsidRPr="00102321" w:rsidRDefault="00C85397" w:rsidP="00C20FBA">
      <w:pPr>
        <w:pStyle w:val="a8"/>
        <w:jc w:val="center"/>
        <w:rPr>
          <w:rFonts w:ascii="Times New Roman" w:hAnsi="Times New Roman" w:cs="Times New Roman"/>
          <w:bCs/>
          <w:sz w:val="28"/>
          <w:szCs w:val="28"/>
        </w:rPr>
      </w:pPr>
    </w:p>
    <w:p w14:paraId="729D3DF5" w14:textId="777F2FC2" w:rsidR="00C20FBA" w:rsidRPr="00DA4437" w:rsidRDefault="00C20FBA" w:rsidP="00C20FBA">
      <w:pPr>
        <w:pStyle w:val="a8"/>
        <w:jc w:val="center"/>
        <w:rPr>
          <w:rFonts w:ascii="Times New Roman" w:hAnsi="Times New Roman" w:cs="Times New Roman"/>
          <w:b/>
          <w:sz w:val="28"/>
          <w:szCs w:val="28"/>
        </w:rPr>
      </w:pPr>
      <w:r w:rsidRPr="00DA4437">
        <w:rPr>
          <w:rFonts w:ascii="Times New Roman" w:hAnsi="Times New Roman" w:cs="Times New Roman"/>
          <w:b/>
          <w:sz w:val="28"/>
          <w:szCs w:val="28"/>
        </w:rPr>
        <w:t>УСТНЫЕ ЗАДАНИЯ</w:t>
      </w:r>
    </w:p>
    <w:p w14:paraId="155ECD41" w14:textId="77777777" w:rsidR="00C20FBA" w:rsidRPr="00102321" w:rsidRDefault="00C20FBA" w:rsidP="00C20FBA">
      <w:pPr>
        <w:pStyle w:val="a8"/>
        <w:jc w:val="center"/>
        <w:rPr>
          <w:rFonts w:ascii="Times New Roman" w:hAnsi="Times New Roman" w:cs="Times New Roman"/>
          <w:bCs/>
          <w:sz w:val="28"/>
          <w:szCs w:val="28"/>
        </w:rPr>
      </w:pPr>
    </w:p>
    <w:p w14:paraId="70F4E3CB" w14:textId="77777777" w:rsidR="00C20FBA" w:rsidRPr="00DA4437" w:rsidRDefault="00C20FBA" w:rsidP="00C20FBA">
      <w:pPr>
        <w:pStyle w:val="a8"/>
        <w:jc w:val="center"/>
        <w:rPr>
          <w:rFonts w:ascii="Times New Roman" w:hAnsi="Times New Roman" w:cs="Times New Roman"/>
          <w:b/>
          <w:i/>
          <w:sz w:val="28"/>
          <w:szCs w:val="28"/>
        </w:rPr>
      </w:pPr>
      <w:proofErr w:type="spellStart"/>
      <w:r w:rsidRPr="00DA4437">
        <w:rPr>
          <w:rFonts w:ascii="Times New Roman" w:hAnsi="Times New Roman" w:cs="Times New Roman"/>
          <w:b/>
          <w:i/>
          <w:sz w:val="28"/>
          <w:szCs w:val="28"/>
        </w:rPr>
        <w:t>Сольфеджирование</w:t>
      </w:r>
      <w:proofErr w:type="spellEnd"/>
      <w:r w:rsidRPr="00DA4437">
        <w:rPr>
          <w:rFonts w:ascii="Times New Roman" w:hAnsi="Times New Roman" w:cs="Times New Roman"/>
          <w:b/>
          <w:i/>
          <w:sz w:val="28"/>
          <w:szCs w:val="28"/>
        </w:rPr>
        <w:t xml:space="preserve"> мелодии с листа</w:t>
      </w:r>
    </w:p>
    <w:p w14:paraId="7DD3D0E3"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10 баллов –</w:t>
      </w:r>
      <w:r w:rsidRPr="00DA4437">
        <w:rPr>
          <w:rFonts w:ascii="Times New Roman" w:hAnsi="Times New Roman" w:cs="Times New Roman"/>
          <w:sz w:val="28"/>
          <w:szCs w:val="28"/>
        </w:rPr>
        <w:t xml:space="preserve"> чистая интонация, ритмическая точность в сочетании с хорошим ощущением фразировки, ладовых тяготений; мелодия поётся без остановок и поправок.</w:t>
      </w:r>
    </w:p>
    <w:p w14:paraId="42019544"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9 баллов –</w:t>
      </w:r>
      <w:r w:rsidRPr="00DA4437">
        <w:rPr>
          <w:rFonts w:ascii="Times New Roman" w:hAnsi="Times New Roman" w:cs="Times New Roman"/>
          <w:sz w:val="28"/>
          <w:szCs w:val="28"/>
        </w:rPr>
        <w:t xml:space="preserve"> высотная и ритмическая точность, но недостаточная выразительность; мелодия поётся без остановок и поправок.</w:t>
      </w:r>
    </w:p>
    <w:p w14:paraId="51C834D5"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 xml:space="preserve">8 баллов </w:t>
      </w:r>
      <w:r w:rsidRPr="00DA4437">
        <w:rPr>
          <w:rFonts w:ascii="Times New Roman" w:hAnsi="Times New Roman" w:cs="Times New Roman"/>
          <w:sz w:val="28"/>
          <w:szCs w:val="28"/>
        </w:rPr>
        <w:t xml:space="preserve">– мелодия поётся высотно и ритмически точно, но с небольшими остановками или поправками, с которыми учащийся справляется самостоятельно. </w:t>
      </w:r>
    </w:p>
    <w:p w14:paraId="089FB523" w14:textId="55751A50"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 xml:space="preserve">7 баллов </w:t>
      </w:r>
      <w:r w:rsidRPr="00DA4437">
        <w:rPr>
          <w:rFonts w:ascii="Times New Roman" w:hAnsi="Times New Roman" w:cs="Times New Roman"/>
          <w:sz w:val="28"/>
          <w:szCs w:val="28"/>
        </w:rPr>
        <w:t>– мелодия поётся высотно и ритмически точно, но с небольшими остановками или поправками, требующими вмешательства педагога.</w:t>
      </w:r>
    </w:p>
    <w:p w14:paraId="71F4A673"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6 баллов </w:t>
      </w:r>
      <w:r w:rsidRPr="00DA4437">
        <w:rPr>
          <w:rFonts w:ascii="Times New Roman" w:hAnsi="Times New Roman" w:cs="Times New Roman"/>
          <w:sz w:val="28"/>
          <w:szCs w:val="28"/>
        </w:rPr>
        <w:t xml:space="preserve">– в целом чистая интонация и верный ритм сочетаются с одной-двумя интонационными и ритмическими ошибками.  </w:t>
      </w:r>
    </w:p>
    <w:p w14:paraId="51A28675"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5 баллов </w:t>
      </w:r>
      <w:r w:rsidRPr="00DA4437">
        <w:rPr>
          <w:rFonts w:ascii="Times New Roman" w:hAnsi="Times New Roman" w:cs="Times New Roman"/>
          <w:sz w:val="28"/>
          <w:szCs w:val="28"/>
        </w:rPr>
        <w:t xml:space="preserve">– неоднократно допускаемые «шероховатости» в исполнении ритмических и интонационных трудностей; недостаточная точность интонации. </w:t>
      </w:r>
    </w:p>
    <w:p w14:paraId="630D19EF"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4 балла </w:t>
      </w:r>
      <w:r w:rsidRPr="00DA4437">
        <w:rPr>
          <w:rFonts w:ascii="Times New Roman" w:hAnsi="Times New Roman" w:cs="Times New Roman"/>
          <w:sz w:val="28"/>
          <w:szCs w:val="28"/>
        </w:rPr>
        <w:t>– интонационные и ритмические трудности неоднократно исполняются с ошибками.</w:t>
      </w:r>
    </w:p>
    <w:p w14:paraId="08A8C117"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3 балла </w:t>
      </w:r>
      <w:r w:rsidRPr="00DA4437">
        <w:rPr>
          <w:rFonts w:ascii="Times New Roman" w:hAnsi="Times New Roman" w:cs="Times New Roman"/>
          <w:sz w:val="28"/>
          <w:szCs w:val="28"/>
        </w:rPr>
        <w:t>– интонация требует постоянного исправления.</w:t>
      </w:r>
    </w:p>
    <w:p w14:paraId="4D044BF9"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 xml:space="preserve">2 балла </w:t>
      </w:r>
      <w:r w:rsidRPr="00DA4437">
        <w:rPr>
          <w:rFonts w:ascii="Times New Roman" w:hAnsi="Times New Roman" w:cs="Times New Roman"/>
          <w:sz w:val="28"/>
          <w:szCs w:val="28"/>
        </w:rPr>
        <w:t>– неоднократные интонационные и ритмические ошибки, с одной-двумя из которых учащемуся не удаётся справиться.</w:t>
      </w:r>
    </w:p>
    <w:p w14:paraId="38E36746" w14:textId="77777777" w:rsidR="00C20FBA" w:rsidRPr="00DA4437" w:rsidRDefault="00C20FBA" w:rsidP="00C20FBA">
      <w:pPr>
        <w:spacing w:line="240" w:lineRule="auto"/>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 xml:space="preserve">1 балл </w:t>
      </w:r>
      <w:r w:rsidRPr="00DA4437">
        <w:rPr>
          <w:rFonts w:ascii="Times New Roman" w:hAnsi="Times New Roman" w:cs="Times New Roman"/>
          <w:sz w:val="28"/>
          <w:szCs w:val="28"/>
        </w:rPr>
        <w:t>– мелодия пример «не поётся»; отсутствует ритмический рисунок; звуки поются не на своей высоте.</w:t>
      </w:r>
    </w:p>
    <w:p w14:paraId="06FDBDC7" w14:textId="3765895B" w:rsidR="00C20FBA" w:rsidRPr="00DA4437" w:rsidRDefault="00C20FBA" w:rsidP="00C20FBA">
      <w:pPr>
        <w:spacing w:line="240" w:lineRule="auto"/>
        <w:rPr>
          <w:rFonts w:ascii="Times New Roman" w:hAnsi="Times New Roman" w:cs="Times New Roman"/>
          <w:sz w:val="28"/>
          <w:szCs w:val="28"/>
        </w:rPr>
      </w:pPr>
      <w:r w:rsidRPr="00DA4437">
        <w:rPr>
          <w:rFonts w:ascii="Times New Roman" w:hAnsi="Times New Roman" w:cs="Times New Roman"/>
          <w:sz w:val="28"/>
          <w:szCs w:val="28"/>
        </w:rPr>
        <w:tab/>
        <w:t xml:space="preserve">При </w:t>
      </w:r>
      <w:r w:rsidRPr="00DA4437">
        <w:rPr>
          <w:rFonts w:ascii="Times New Roman" w:hAnsi="Times New Roman" w:cs="Times New Roman"/>
          <w:b/>
          <w:i/>
          <w:sz w:val="28"/>
          <w:szCs w:val="28"/>
        </w:rPr>
        <w:t xml:space="preserve">пении с листа </w:t>
      </w:r>
      <w:proofErr w:type="spellStart"/>
      <w:r w:rsidRPr="00DA4437">
        <w:rPr>
          <w:rFonts w:ascii="Times New Roman" w:hAnsi="Times New Roman" w:cs="Times New Roman"/>
          <w:b/>
          <w:i/>
          <w:sz w:val="28"/>
          <w:szCs w:val="28"/>
        </w:rPr>
        <w:t>двухголосия</w:t>
      </w:r>
      <w:proofErr w:type="spellEnd"/>
      <w:r w:rsidRPr="00DA4437">
        <w:rPr>
          <w:rFonts w:ascii="Times New Roman" w:hAnsi="Times New Roman" w:cs="Times New Roman"/>
          <w:sz w:val="28"/>
          <w:szCs w:val="28"/>
        </w:rPr>
        <w:t xml:space="preserve"> критерии аналогичны. Но в понятие «точность исполнения» здесь входит также грамотная игра второго голоса и чувство ансамбля голоса/фортепиано.</w:t>
      </w:r>
    </w:p>
    <w:p w14:paraId="4F662A7F" w14:textId="77777777" w:rsidR="00C20FBA" w:rsidRPr="00DA4437" w:rsidRDefault="00C20FBA" w:rsidP="00C20FBA">
      <w:pPr>
        <w:spacing w:line="240" w:lineRule="auto"/>
        <w:jc w:val="center"/>
        <w:rPr>
          <w:rFonts w:ascii="Times New Roman" w:hAnsi="Times New Roman" w:cs="Times New Roman"/>
          <w:b/>
          <w:i/>
          <w:sz w:val="28"/>
          <w:szCs w:val="28"/>
        </w:rPr>
      </w:pPr>
      <w:r w:rsidRPr="00DA4437">
        <w:rPr>
          <w:rFonts w:ascii="Times New Roman" w:hAnsi="Times New Roman" w:cs="Times New Roman"/>
          <w:b/>
          <w:i/>
          <w:sz w:val="28"/>
          <w:szCs w:val="28"/>
        </w:rPr>
        <w:t>Интонационные упражнения</w:t>
      </w:r>
    </w:p>
    <w:p w14:paraId="1D79349D" w14:textId="77777777" w:rsidR="00C20FBA" w:rsidRPr="00DA4437" w:rsidRDefault="00C20FBA" w:rsidP="00C20FBA">
      <w:pPr>
        <w:spacing w:line="240" w:lineRule="auto"/>
        <w:jc w:val="center"/>
        <w:rPr>
          <w:rFonts w:ascii="Times New Roman" w:hAnsi="Times New Roman" w:cs="Times New Roman"/>
          <w:b/>
          <w:i/>
          <w:sz w:val="28"/>
          <w:szCs w:val="28"/>
        </w:rPr>
      </w:pPr>
      <w:r w:rsidRPr="00DA4437">
        <w:rPr>
          <w:rFonts w:ascii="Times New Roman" w:hAnsi="Times New Roman" w:cs="Times New Roman"/>
          <w:b/>
          <w:i/>
          <w:sz w:val="28"/>
          <w:szCs w:val="28"/>
        </w:rPr>
        <w:t>(диатоническая секвенция, пение от звука интервалов, аккордов)</w:t>
      </w:r>
    </w:p>
    <w:p w14:paraId="4DE422C8"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b/>
          <w:i/>
          <w:sz w:val="28"/>
          <w:szCs w:val="28"/>
        </w:rPr>
        <w:t xml:space="preserve">5 баллов </w:t>
      </w:r>
      <w:r w:rsidRPr="00DA4437">
        <w:rPr>
          <w:rFonts w:ascii="Times New Roman" w:hAnsi="Times New Roman" w:cs="Times New Roman"/>
          <w:sz w:val="28"/>
          <w:szCs w:val="28"/>
        </w:rPr>
        <w:t>– упражнение выполнено грамотно, свободно, интонационно чисто.</w:t>
      </w:r>
    </w:p>
    <w:p w14:paraId="441731E4" w14:textId="77777777" w:rsidR="00C20FBA" w:rsidRPr="00DA4437" w:rsidRDefault="00C20FBA" w:rsidP="00C20FBA">
      <w:pPr>
        <w:spacing w:line="240" w:lineRule="auto"/>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4 балла </w:t>
      </w:r>
      <w:r w:rsidRPr="00DA4437">
        <w:rPr>
          <w:rFonts w:ascii="Times New Roman" w:hAnsi="Times New Roman" w:cs="Times New Roman"/>
          <w:sz w:val="28"/>
          <w:szCs w:val="28"/>
        </w:rPr>
        <w:t>– отдельные неточности в исполнении или интонировании секвенции, интервала, аккорда.</w:t>
      </w:r>
    </w:p>
    <w:p w14:paraId="48E1CC7F" w14:textId="77777777" w:rsidR="00C20FBA" w:rsidRPr="00DA4437" w:rsidRDefault="00C20FBA" w:rsidP="00C20FBA">
      <w:pPr>
        <w:spacing w:line="240" w:lineRule="auto"/>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3 балла </w:t>
      </w:r>
      <w:r w:rsidRPr="00DA4437">
        <w:rPr>
          <w:rFonts w:ascii="Times New Roman" w:hAnsi="Times New Roman" w:cs="Times New Roman"/>
          <w:sz w:val="28"/>
          <w:szCs w:val="28"/>
        </w:rPr>
        <w:t>– упражнение выполнено, но с ошибками в построении и интонировании интервалов, аккордов, секвенции.</w:t>
      </w:r>
    </w:p>
    <w:p w14:paraId="196F07B8" w14:textId="4D532CD8" w:rsidR="00C20FBA" w:rsidRPr="00DA4437" w:rsidRDefault="00C20FBA" w:rsidP="00C20FBA">
      <w:pPr>
        <w:spacing w:line="240" w:lineRule="auto"/>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2 балла </w:t>
      </w:r>
      <w:r w:rsidRPr="00DA4437">
        <w:rPr>
          <w:rFonts w:ascii="Times New Roman" w:hAnsi="Times New Roman" w:cs="Times New Roman"/>
          <w:sz w:val="28"/>
          <w:szCs w:val="28"/>
        </w:rPr>
        <w:t xml:space="preserve">– упражнение не </w:t>
      </w:r>
      <w:r w:rsidR="00AD7AB3" w:rsidRPr="00DA4437">
        <w:rPr>
          <w:rFonts w:ascii="Times New Roman" w:hAnsi="Times New Roman" w:cs="Times New Roman"/>
          <w:sz w:val="28"/>
          <w:szCs w:val="28"/>
        </w:rPr>
        <w:t>выполнено; ошибки</w:t>
      </w:r>
      <w:r w:rsidRPr="00DA4437">
        <w:rPr>
          <w:rFonts w:ascii="Times New Roman" w:hAnsi="Times New Roman" w:cs="Times New Roman"/>
          <w:sz w:val="28"/>
          <w:szCs w:val="28"/>
        </w:rPr>
        <w:t xml:space="preserve"> в построении, очень фальшивая интонация.</w:t>
      </w:r>
    </w:p>
    <w:p w14:paraId="5387E0AE" w14:textId="77777777" w:rsidR="00C20FBA" w:rsidRPr="00DA4437" w:rsidRDefault="00C20FBA" w:rsidP="00C20FBA">
      <w:pPr>
        <w:pStyle w:val="a8"/>
        <w:jc w:val="center"/>
        <w:rPr>
          <w:rFonts w:ascii="Times New Roman" w:hAnsi="Times New Roman" w:cs="Times New Roman"/>
          <w:b/>
          <w:sz w:val="28"/>
          <w:szCs w:val="28"/>
        </w:rPr>
      </w:pPr>
      <w:r w:rsidRPr="00DA4437">
        <w:rPr>
          <w:rFonts w:ascii="Times New Roman" w:hAnsi="Times New Roman" w:cs="Times New Roman"/>
          <w:b/>
          <w:sz w:val="28"/>
          <w:szCs w:val="28"/>
        </w:rPr>
        <w:t>ПЕНИЕ ПЕСНИ ИЛИ РОМАНСА С СОБСТВЕННЫМ СОПРОВОЖДЕНИЕМ</w:t>
      </w:r>
    </w:p>
    <w:p w14:paraId="1EC34DF4"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5 баллов –</w:t>
      </w:r>
      <w:r w:rsidRPr="00DA4437">
        <w:rPr>
          <w:rFonts w:ascii="Times New Roman" w:hAnsi="Times New Roman" w:cs="Times New Roman"/>
          <w:sz w:val="28"/>
          <w:szCs w:val="28"/>
        </w:rPr>
        <w:t xml:space="preserve"> выразительность исполнения, чистая интонация, хороший ансамбль голоса и фортепиано.</w:t>
      </w:r>
    </w:p>
    <w:p w14:paraId="45923BD8"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lastRenderedPageBreak/>
        <w:t xml:space="preserve">4 балла – </w:t>
      </w:r>
      <w:r w:rsidRPr="00DA4437">
        <w:rPr>
          <w:rFonts w:ascii="Times New Roman" w:hAnsi="Times New Roman" w:cs="Times New Roman"/>
          <w:sz w:val="28"/>
          <w:szCs w:val="28"/>
        </w:rPr>
        <w:t>недостаточная выразительность исполнения, небольшие интонационные неточности, ансамблевые погрешности в соотношении голоса и инструментального сопровождения.</w:t>
      </w:r>
    </w:p>
    <w:p w14:paraId="160E9BC6"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 xml:space="preserve">3 балла </w:t>
      </w:r>
      <w:r w:rsidRPr="00DA4437">
        <w:rPr>
          <w:rFonts w:ascii="Times New Roman" w:hAnsi="Times New Roman" w:cs="Times New Roman"/>
          <w:sz w:val="28"/>
          <w:szCs w:val="28"/>
        </w:rPr>
        <w:t xml:space="preserve">– при исполнении допускаются ошибки, неоднократные остановки. </w:t>
      </w:r>
    </w:p>
    <w:p w14:paraId="497AA749"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 xml:space="preserve">2 балла </w:t>
      </w:r>
      <w:r w:rsidRPr="00DA4437">
        <w:rPr>
          <w:rFonts w:ascii="Times New Roman" w:hAnsi="Times New Roman" w:cs="Times New Roman"/>
          <w:sz w:val="28"/>
          <w:szCs w:val="28"/>
        </w:rPr>
        <w:t>– очень фальшивая интонация, многократные ошибки в инструментальном сопровождении.</w:t>
      </w:r>
    </w:p>
    <w:p w14:paraId="017089BE" w14:textId="77777777" w:rsidR="00C20FBA" w:rsidRPr="00DA4437" w:rsidRDefault="00C20FBA" w:rsidP="00C210A1">
      <w:pPr>
        <w:spacing w:line="240" w:lineRule="auto"/>
        <w:contextualSpacing/>
        <w:jc w:val="both"/>
        <w:rPr>
          <w:rFonts w:ascii="Times New Roman" w:hAnsi="Times New Roman" w:cs="Times New Roman"/>
          <w:sz w:val="28"/>
          <w:szCs w:val="28"/>
        </w:rPr>
      </w:pPr>
    </w:p>
    <w:p w14:paraId="5560F8EB" w14:textId="5E172C1D" w:rsidR="00BD4291" w:rsidRPr="00DA4437" w:rsidRDefault="00BD4291" w:rsidP="00102321">
      <w:pPr>
        <w:spacing w:after="0" w:line="240" w:lineRule="auto"/>
        <w:jc w:val="center"/>
        <w:rPr>
          <w:rFonts w:ascii="Times New Roman" w:hAnsi="Times New Roman" w:cs="Times New Roman"/>
          <w:sz w:val="28"/>
          <w:szCs w:val="28"/>
        </w:rPr>
      </w:pPr>
      <w:r w:rsidRPr="00DA4437">
        <w:rPr>
          <w:rFonts w:ascii="Times New Roman" w:hAnsi="Times New Roman" w:cs="Times New Roman"/>
          <w:b/>
          <w:sz w:val="28"/>
          <w:szCs w:val="28"/>
        </w:rPr>
        <w:t>5.</w:t>
      </w:r>
      <w:r w:rsidR="00102321">
        <w:rPr>
          <w:rFonts w:ascii="Times New Roman" w:hAnsi="Times New Roman" w:cs="Times New Roman"/>
          <w:b/>
          <w:sz w:val="28"/>
          <w:szCs w:val="28"/>
        </w:rPr>
        <w:t> </w:t>
      </w:r>
      <w:r w:rsidRPr="00DA4437">
        <w:rPr>
          <w:rFonts w:ascii="Times New Roman" w:hAnsi="Times New Roman" w:cs="Times New Roman"/>
          <w:b/>
          <w:sz w:val="28"/>
          <w:szCs w:val="28"/>
        </w:rPr>
        <w:t>Требования Олимпиады по музыкальной литературе</w:t>
      </w:r>
    </w:p>
    <w:p w14:paraId="043A2060"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Олимпиада по музыкальной литературе проводится письменно по двум номинациям:</w:t>
      </w:r>
      <w:r w:rsidRPr="00DA4437">
        <w:rPr>
          <w:rFonts w:ascii="Times New Roman" w:hAnsi="Times New Roman" w:cs="Times New Roman"/>
          <w:sz w:val="28"/>
          <w:szCs w:val="28"/>
        </w:rPr>
        <w:tab/>
      </w:r>
    </w:p>
    <w:p w14:paraId="44F8A903"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1) Тесты (25 пунктов).</w:t>
      </w:r>
    </w:p>
    <w:p w14:paraId="1278C364" w14:textId="77777777" w:rsidR="00622327"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2) Музыкальная викторина (15 тем).</w:t>
      </w:r>
    </w:p>
    <w:p w14:paraId="3DEC8B00" w14:textId="77777777" w:rsidR="00BD4291" w:rsidRPr="00DA4437" w:rsidRDefault="00BD4291" w:rsidP="00BD4291">
      <w:pPr>
        <w:spacing w:after="0" w:line="240" w:lineRule="auto"/>
        <w:ind w:firstLine="360"/>
        <w:jc w:val="both"/>
        <w:rPr>
          <w:rFonts w:ascii="Times New Roman" w:hAnsi="Times New Roman" w:cs="Times New Roman"/>
          <w:sz w:val="28"/>
          <w:szCs w:val="28"/>
        </w:rPr>
      </w:pPr>
    </w:p>
    <w:p w14:paraId="369D5744" w14:textId="77777777" w:rsidR="00BD4291" w:rsidRPr="00DA4437" w:rsidRDefault="00BD4291"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Список музыкальных тем для викторины</w:t>
      </w:r>
    </w:p>
    <w:p w14:paraId="4D29A47E" w14:textId="4FE96E39" w:rsidR="00BD4291" w:rsidRPr="00DA4437" w:rsidRDefault="00622327"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u w:val="single"/>
        </w:rPr>
        <w:t>6</w:t>
      </w:r>
      <w:r w:rsidR="00BD4291" w:rsidRPr="00DA4437">
        <w:rPr>
          <w:rFonts w:ascii="Times New Roman" w:hAnsi="Times New Roman" w:cs="Times New Roman"/>
          <w:b/>
          <w:sz w:val="28"/>
          <w:szCs w:val="28"/>
          <w:u w:val="single"/>
        </w:rPr>
        <w:t xml:space="preserve"> класс программы 8(9) и </w:t>
      </w:r>
      <w:r w:rsidR="00E64C0F" w:rsidRPr="00DA4437">
        <w:rPr>
          <w:rFonts w:ascii="Times New Roman" w:hAnsi="Times New Roman" w:cs="Times New Roman"/>
          <w:b/>
          <w:sz w:val="28"/>
          <w:szCs w:val="28"/>
          <w:u w:val="single"/>
        </w:rPr>
        <w:t>3</w:t>
      </w:r>
      <w:r w:rsidR="00BD4291" w:rsidRPr="00DA4437">
        <w:rPr>
          <w:rFonts w:ascii="Times New Roman" w:hAnsi="Times New Roman" w:cs="Times New Roman"/>
          <w:b/>
          <w:sz w:val="28"/>
          <w:szCs w:val="28"/>
          <w:u w:val="single"/>
        </w:rPr>
        <w:t xml:space="preserve"> класс программы 5 (6)</w:t>
      </w:r>
    </w:p>
    <w:p w14:paraId="519858FA" w14:textId="77777777" w:rsidR="00BD4291" w:rsidRPr="00DA4437" w:rsidRDefault="00BD4291" w:rsidP="00BD4291">
      <w:pPr>
        <w:spacing w:after="0" w:line="240" w:lineRule="auto"/>
        <w:jc w:val="center"/>
        <w:rPr>
          <w:rFonts w:ascii="Times New Roman" w:hAnsi="Times New Roman" w:cs="Times New Roman"/>
          <w:b/>
          <w:sz w:val="28"/>
          <w:szCs w:val="28"/>
          <w:u w:val="single"/>
        </w:rPr>
      </w:pPr>
    </w:p>
    <w:p w14:paraId="5C9A5B8A" w14:textId="47E5BFE1"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И.</w:t>
      </w:r>
      <w:r w:rsidR="00102321">
        <w:rPr>
          <w:rFonts w:ascii="Times New Roman" w:hAnsi="Times New Roman" w:cs="Times New Roman"/>
          <w:b/>
          <w:sz w:val="28"/>
          <w:szCs w:val="28"/>
        </w:rPr>
        <w:t> </w:t>
      </w:r>
      <w:r w:rsidRPr="00DA4437">
        <w:rPr>
          <w:rFonts w:ascii="Times New Roman" w:hAnsi="Times New Roman" w:cs="Times New Roman"/>
          <w:b/>
          <w:sz w:val="28"/>
          <w:szCs w:val="28"/>
        </w:rPr>
        <w:t>С.</w:t>
      </w:r>
      <w:r w:rsidR="00102321">
        <w:rPr>
          <w:rFonts w:ascii="Times New Roman" w:hAnsi="Times New Roman" w:cs="Times New Roman"/>
          <w:b/>
          <w:sz w:val="28"/>
          <w:szCs w:val="28"/>
        </w:rPr>
        <w:t> </w:t>
      </w:r>
      <w:r w:rsidRPr="00DA4437">
        <w:rPr>
          <w:rFonts w:ascii="Times New Roman" w:hAnsi="Times New Roman" w:cs="Times New Roman"/>
          <w:b/>
          <w:sz w:val="28"/>
          <w:szCs w:val="28"/>
        </w:rPr>
        <w:t>Бах.</w:t>
      </w:r>
      <w:r w:rsidRPr="00DA4437">
        <w:rPr>
          <w:rFonts w:ascii="Times New Roman" w:hAnsi="Times New Roman" w:cs="Times New Roman"/>
          <w:sz w:val="28"/>
          <w:szCs w:val="28"/>
        </w:rPr>
        <w:t xml:space="preserve"> Инвенция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F</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Прелюдия и фуга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Pr="00DA4437">
        <w:rPr>
          <w:rFonts w:ascii="Times New Roman" w:hAnsi="Times New Roman" w:cs="Times New Roman"/>
          <w:sz w:val="28"/>
          <w:szCs w:val="28"/>
        </w:rPr>
        <w:t xml:space="preserve"> (ХТК </w:t>
      </w:r>
      <w:r w:rsidRPr="00DA4437">
        <w:rPr>
          <w:rFonts w:ascii="Times New Roman" w:hAnsi="Times New Roman" w:cs="Times New Roman"/>
          <w:sz w:val="28"/>
          <w:szCs w:val="28"/>
          <w:lang w:val="en-US"/>
        </w:rPr>
        <w:t>I</w:t>
      </w:r>
      <w:r w:rsidR="00FA5AAF" w:rsidRPr="00DA4437">
        <w:rPr>
          <w:rFonts w:ascii="Times New Roman" w:hAnsi="Times New Roman" w:cs="Times New Roman"/>
          <w:sz w:val="28"/>
          <w:szCs w:val="28"/>
        </w:rPr>
        <w:t xml:space="preserve"> том); Токката и фуга </w:t>
      </w:r>
      <w:r w:rsidR="00FA5AAF" w:rsidRPr="00DA4437">
        <w:rPr>
          <w:rFonts w:ascii="Times New Roman" w:hAnsi="Times New Roman" w:cs="Times New Roman"/>
          <w:sz w:val="28"/>
          <w:szCs w:val="28"/>
          <w:lang w:val="en-US"/>
        </w:rPr>
        <w:t>d</w:t>
      </w:r>
      <w:r w:rsidR="00FA5AAF" w:rsidRPr="00DA4437">
        <w:rPr>
          <w:rFonts w:ascii="Times New Roman" w:hAnsi="Times New Roman" w:cs="Times New Roman"/>
          <w:sz w:val="28"/>
          <w:szCs w:val="28"/>
        </w:rPr>
        <w:t>-</w:t>
      </w:r>
      <w:r w:rsidR="00FA5AAF" w:rsidRPr="00DA4437">
        <w:rPr>
          <w:rFonts w:ascii="Times New Roman" w:hAnsi="Times New Roman" w:cs="Times New Roman"/>
          <w:sz w:val="28"/>
          <w:szCs w:val="28"/>
          <w:lang w:val="en-US"/>
        </w:rPr>
        <w:t>moll</w:t>
      </w:r>
      <w:r w:rsidR="00FA5AAF" w:rsidRPr="00DA4437">
        <w:rPr>
          <w:rFonts w:ascii="Times New Roman" w:hAnsi="Times New Roman" w:cs="Times New Roman"/>
          <w:sz w:val="28"/>
          <w:szCs w:val="28"/>
        </w:rPr>
        <w:t xml:space="preserve"> (тема токкаты)</w:t>
      </w:r>
    </w:p>
    <w:p w14:paraId="28B6AC7A" w14:textId="7A04A063"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Й</w:t>
      </w:r>
      <w:r w:rsidRPr="00DA4437">
        <w:rPr>
          <w:rFonts w:ascii="Times New Roman" w:hAnsi="Times New Roman" w:cs="Times New Roman"/>
          <w:sz w:val="28"/>
          <w:szCs w:val="28"/>
        </w:rPr>
        <w:t>.</w:t>
      </w:r>
      <w:r w:rsidR="00102321">
        <w:rPr>
          <w:rFonts w:ascii="Times New Roman" w:hAnsi="Times New Roman" w:cs="Times New Roman"/>
          <w:sz w:val="28"/>
          <w:szCs w:val="28"/>
        </w:rPr>
        <w:t> </w:t>
      </w:r>
      <w:r w:rsidRPr="00DA4437">
        <w:rPr>
          <w:rFonts w:ascii="Times New Roman" w:hAnsi="Times New Roman" w:cs="Times New Roman"/>
          <w:b/>
          <w:sz w:val="28"/>
          <w:szCs w:val="28"/>
        </w:rPr>
        <w:t xml:space="preserve">Гайдн. </w:t>
      </w:r>
      <w:r w:rsidRPr="00DA4437">
        <w:rPr>
          <w:rFonts w:ascii="Times New Roman" w:hAnsi="Times New Roman" w:cs="Times New Roman"/>
          <w:sz w:val="28"/>
          <w:szCs w:val="28"/>
        </w:rPr>
        <w:t xml:space="preserve">Симфония №103,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вступление, </w:t>
      </w:r>
      <w:proofErr w:type="spellStart"/>
      <w:proofErr w:type="gramStart"/>
      <w:r w:rsidRPr="00DA4437">
        <w:rPr>
          <w:rFonts w:ascii="Times New Roman" w:hAnsi="Times New Roman" w:cs="Times New Roman"/>
          <w:sz w:val="28"/>
          <w:szCs w:val="28"/>
        </w:rPr>
        <w:t>Гл.п</w:t>
      </w:r>
      <w:proofErr w:type="spellEnd"/>
      <w:proofErr w:type="gramEnd"/>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 часть – 1 тема;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часть – менуэт;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часть – </w:t>
      </w:r>
      <w:proofErr w:type="spellStart"/>
      <w:r w:rsidRPr="00DA4437">
        <w:rPr>
          <w:rFonts w:ascii="Times New Roman" w:hAnsi="Times New Roman" w:cs="Times New Roman"/>
          <w:sz w:val="28"/>
          <w:szCs w:val="28"/>
        </w:rPr>
        <w:t>Гл.п</w:t>
      </w:r>
      <w:proofErr w:type="spellEnd"/>
      <w:r w:rsidR="0044461A" w:rsidRPr="00DA4437">
        <w:rPr>
          <w:rFonts w:ascii="Times New Roman" w:hAnsi="Times New Roman" w:cs="Times New Roman"/>
          <w:sz w:val="28"/>
          <w:szCs w:val="28"/>
        </w:rPr>
        <w:t xml:space="preserve">; Сонаты для фортепиано: </w:t>
      </w:r>
      <w:r w:rsidR="0044461A" w:rsidRPr="00DA4437">
        <w:rPr>
          <w:rFonts w:ascii="Times New Roman" w:hAnsi="Times New Roman" w:cs="Times New Roman"/>
          <w:sz w:val="28"/>
          <w:szCs w:val="28"/>
          <w:lang w:val="en-US"/>
        </w:rPr>
        <w:t>D</w:t>
      </w:r>
      <w:r w:rsidR="0044461A" w:rsidRPr="00DA4437">
        <w:rPr>
          <w:rFonts w:ascii="Times New Roman" w:hAnsi="Times New Roman" w:cs="Times New Roman"/>
          <w:sz w:val="28"/>
          <w:szCs w:val="28"/>
        </w:rPr>
        <w:t>-</w:t>
      </w:r>
      <w:r w:rsidR="0044461A" w:rsidRPr="00DA4437">
        <w:rPr>
          <w:rFonts w:ascii="Times New Roman" w:hAnsi="Times New Roman" w:cs="Times New Roman"/>
          <w:sz w:val="28"/>
          <w:szCs w:val="28"/>
          <w:lang w:val="en-US"/>
        </w:rPr>
        <w:t>dur</w:t>
      </w:r>
      <w:r w:rsidR="0044461A" w:rsidRPr="00DA4437">
        <w:rPr>
          <w:rFonts w:ascii="Times New Roman" w:hAnsi="Times New Roman" w:cs="Times New Roman"/>
          <w:sz w:val="28"/>
          <w:szCs w:val="28"/>
        </w:rPr>
        <w:t xml:space="preserve"> – </w:t>
      </w:r>
      <w:r w:rsidR="0044461A" w:rsidRPr="00DA4437">
        <w:rPr>
          <w:rFonts w:ascii="Times New Roman" w:hAnsi="Times New Roman" w:cs="Times New Roman"/>
          <w:sz w:val="28"/>
          <w:szCs w:val="28"/>
          <w:lang w:val="en-US"/>
        </w:rPr>
        <w:t>I</w:t>
      </w:r>
      <w:r w:rsidR="0044461A" w:rsidRPr="00DA4437">
        <w:rPr>
          <w:rFonts w:ascii="Times New Roman" w:hAnsi="Times New Roman" w:cs="Times New Roman"/>
          <w:sz w:val="28"/>
          <w:szCs w:val="28"/>
        </w:rPr>
        <w:t xml:space="preserve"> часть </w:t>
      </w:r>
      <w:proofErr w:type="spellStart"/>
      <w:r w:rsidR="0044461A" w:rsidRPr="00DA4437">
        <w:rPr>
          <w:rFonts w:ascii="Times New Roman" w:hAnsi="Times New Roman" w:cs="Times New Roman"/>
          <w:sz w:val="28"/>
          <w:szCs w:val="28"/>
        </w:rPr>
        <w:t>Гл.п</w:t>
      </w:r>
      <w:proofErr w:type="spellEnd"/>
      <w:r w:rsidR="0044461A" w:rsidRPr="00DA4437">
        <w:rPr>
          <w:rFonts w:ascii="Times New Roman" w:hAnsi="Times New Roman" w:cs="Times New Roman"/>
          <w:sz w:val="28"/>
          <w:szCs w:val="28"/>
        </w:rPr>
        <w:t xml:space="preserve">, </w:t>
      </w:r>
      <w:proofErr w:type="spellStart"/>
      <w:r w:rsidR="0044461A" w:rsidRPr="00DA4437">
        <w:rPr>
          <w:rFonts w:ascii="Times New Roman" w:hAnsi="Times New Roman" w:cs="Times New Roman"/>
          <w:sz w:val="28"/>
          <w:szCs w:val="28"/>
        </w:rPr>
        <w:t>Пп</w:t>
      </w:r>
      <w:proofErr w:type="spellEnd"/>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III</w:t>
      </w:r>
      <w:r w:rsidR="0044461A" w:rsidRPr="00DA4437">
        <w:rPr>
          <w:rFonts w:ascii="Times New Roman" w:hAnsi="Times New Roman" w:cs="Times New Roman"/>
          <w:sz w:val="28"/>
          <w:szCs w:val="28"/>
        </w:rPr>
        <w:t xml:space="preserve"> часть.  Соната </w:t>
      </w:r>
      <w:r w:rsidR="0044461A" w:rsidRPr="00DA4437">
        <w:rPr>
          <w:rFonts w:ascii="Times New Roman" w:hAnsi="Times New Roman" w:cs="Times New Roman"/>
          <w:sz w:val="28"/>
          <w:szCs w:val="28"/>
          <w:lang w:val="en-US"/>
        </w:rPr>
        <w:t>e</w:t>
      </w:r>
      <w:r w:rsidR="0044461A" w:rsidRPr="00DA4437">
        <w:rPr>
          <w:rFonts w:ascii="Times New Roman" w:hAnsi="Times New Roman" w:cs="Times New Roman"/>
          <w:sz w:val="28"/>
          <w:szCs w:val="28"/>
        </w:rPr>
        <w:t>-</w:t>
      </w:r>
      <w:r w:rsidR="0044461A" w:rsidRPr="00DA4437">
        <w:rPr>
          <w:rFonts w:ascii="Times New Roman" w:hAnsi="Times New Roman" w:cs="Times New Roman"/>
          <w:sz w:val="28"/>
          <w:szCs w:val="28"/>
          <w:lang w:val="en-US"/>
        </w:rPr>
        <w:t>moll</w:t>
      </w:r>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w:t>
      </w:r>
      <w:r w:rsidR="0044461A" w:rsidRPr="00DA4437">
        <w:rPr>
          <w:rFonts w:ascii="Times New Roman" w:hAnsi="Times New Roman" w:cs="Times New Roman"/>
          <w:sz w:val="28"/>
          <w:szCs w:val="28"/>
        </w:rPr>
        <w:t xml:space="preserve">часть – </w:t>
      </w:r>
      <w:proofErr w:type="spellStart"/>
      <w:proofErr w:type="gramStart"/>
      <w:r w:rsidR="0044461A" w:rsidRPr="00DA4437">
        <w:rPr>
          <w:rFonts w:ascii="Times New Roman" w:hAnsi="Times New Roman" w:cs="Times New Roman"/>
          <w:sz w:val="28"/>
          <w:szCs w:val="28"/>
        </w:rPr>
        <w:t>Гл.п</w:t>
      </w:r>
      <w:proofErr w:type="spellEnd"/>
      <w:proofErr w:type="gramEnd"/>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III</w:t>
      </w:r>
      <w:r w:rsidR="0044461A" w:rsidRPr="00DA4437">
        <w:rPr>
          <w:rFonts w:ascii="Times New Roman" w:hAnsi="Times New Roman" w:cs="Times New Roman"/>
          <w:sz w:val="28"/>
          <w:szCs w:val="28"/>
        </w:rPr>
        <w:t xml:space="preserve"> часть.</w:t>
      </w:r>
    </w:p>
    <w:p w14:paraId="03039B04" w14:textId="2D008971"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В.</w:t>
      </w:r>
      <w:r w:rsidR="00102321">
        <w:rPr>
          <w:rFonts w:ascii="Times New Roman" w:hAnsi="Times New Roman" w:cs="Times New Roman"/>
          <w:b/>
          <w:sz w:val="28"/>
          <w:szCs w:val="28"/>
        </w:rPr>
        <w:t> </w:t>
      </w:r>
      <w:r w:rsidRPr="00DA4437">
        <w:rPr>
          <w:rFonts w:ascii="Times New Roman" w:hAnsi="Times New Roman" w:cs="Times New Roman"/>
          <w:b/>
          <w:sz w:val="28"/>
          <w:szCs w:val="28"/>
        </w:rPr>
        <w:t>А.</w:t>
      </w:r>
      <w:r w:rsidR="00102321">
        <w:rPr>
          <w:rFonts w:ascii="Times New Roman" w:hAnsi="Times New Roman" w:cs="Times New Roman"/>
          <w:b/>
          <w:sz w:val="28"/>
          <w:szCs w:val="28"/>
        </w:rPr>
        <w:t> </w:t>
      </w:r>
      <w:r w:rsidRPr="00DA4437">
        <w:rPr>
          <w:rFonts w:ascii="Times New Roman" w:hAnsi="Times New Roman" w:cs="Times New Roman"/>
          <w:b/>
          <w:sz w:val="28"/>
          <w:szCs w:val="28"/>
        </w:rPr>
        <w:t xml:space="preserve">Моцарт. </w:t>
      </w:r>
      <w:bookmarkStart w:id="1" w:name="_Hlk203102344"/>
      <w:r w:rsidRPr="00DA4437">
        <w:rPr>
          <w:rFonts w:ascii="Times New Roman" w:hAnsi="Times New Roman" w:cs="Times New Roman"/>
          <w:sz w:val="28"/>
          <w:szCs w:val="28"/>
        </w:rPr>
        <w:t xml:space="preserve">Симфония № 40: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 Гл. и П партии;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часть – основная тема;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часть – менуэт;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часть – </w:t>
      </w:r>
      <w:proofErr w:type="spellStart"/>
      <w:r w:rsidRPr="00DA4437">
        <w:rPr>
          <w:rFonts w:ascii="Times New Roman" w:hAnsi="Times New Roman" w:cs="Times New Roman"/>
          <w:sz w:val="28"/>
          <w:szCs w:val="28"/>
        </w:rPr>
        <w:t>Гл.п</w:t>
      </w:r>
      <w:proofErr w:type="spellEnd"/>
      <w:r w:rsidRPr="00DA4437">
        <w:rPr>
          <w:rFonts w:ascii="Times New Roman" w:hAnsi="Times New Roman" w:cs="Times New Roman"/>
          <w:sz w:val="28"/>
          <w:szCs w:val="28"/>
        </w:rPr>
        <w:t xml:space="preserve">; Опера «Свадьба Фигаро»: ария Фигаро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«Мальчик резвый»,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д.; ария Керубино</w:t>
      </w:r>
      <w:r w:rsidR="00A06C22"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Es</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«Рассказать, объяснить…»,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д. и «Сердце волнует…», B-</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д.; ария Сюзанны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д.</w:t>
      </w:r>
      <w:r w:rsidR="0044461A" w:rsidRPr="00DA4437">
        <w:rPr>
          <w:rFonts w:ascii="Times New Roman" w:hAnsi="Times New Roman" w:cs="Times New Roman"/>
          <w:sz w:val="28"/>
          <w:szCs w:val="28"/>
        </w:rPr>
        <w:t xml:space="preserve"> Соната для фортепиано №11 </w:t>
      </w:r>
      <w:r w:rsidR="0044461A" w:rsidRPr="00DA4437">
        <w:rPr>
          <w:rFonts w:ascii="Times New Roman" w:hAnsi="Times New Roman" w:cs="Times New Roman"/>
          <w:sz w:val="28"/>
          <w:szCs w:val="28"/>
          <w:lang w:val="en-US"/>
        </w:rPr>
        <w:t>A</w:t>
      </w:r>
      <w:r w:rsidR="0044461A" w:rsidRPr="00DA4437">
        <w:rPr>
          <w:rFonts w:ascii="Times New Roman" w:hAnsi="Times New Roman" w:cs="Times New Roman"/>
          <w:sz w:val="28"/>
          <w:szCs w:val="28"/>
        </w:rPr>
        <w:t>-</w:t>
      </w:r>
      <w:r w:rsidR="0044461A" w:rsidRPr="00DA4437">
        <w:rPr>
          <w:rFonts w:ascii="Times New Roman" w:hAnsi="Times New Roman" w:cs="Times New Roman"/>
          <w:sz w:val="28"/>
          <w:szCs w:val="28"/>
          <w:lang w:val="en-US"/>
        </w:rPr>
        <w:t>dur</w:t>
      </w:r>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w:t>
      </w:r>
      <w:r w:rsidR="0044461A" w:rsidRPr="00DA4437">
        <w:rPr>
          <w:rFonts w:ascii="Times New Roman" w:hAnsi="Times New Roman" w:cs="Times New Roman"/>
          <w:sz w:val="28"/>
          <w:szCs w:val="28"/>
        </w:rPr>
        <w:t xml:space="preserve"> часть – тема вариаций,  </w:t>
      </w:r>
      <w:r w:rsidR="0044461A" w:rsidRPr="00DA4437">
        <w:rPr>
          <w:rFonts w:ascii="Times New Roman" w:hAnsi="Times New Roman" w:cs="Times New Roman"/>
          <w:sz w:val="28"/>
          <w:szCs w:val="28"/>
          <w:lang w:val="en-US"/>
        </w:rPr>
        <w:t>III</w:t>
      </w:r>
      <w:r w:rsidR="0044461A" w:rsidRPr="00DA4437">
        <w:rPr>
          <w:rFonts w:ascii="Times New Roman" w:hAnsi="Times New Roman" w:cs="Times New Roman"/>
          <w:sz w:val="28"/>
          <w:szCs w:val="28"/>
        </w:rPr>
        <w:t xml:space="preserve"> часть.</w:t>
      </w:r>
      <w:bookmarkEnd w:id="1"/>
    </w:p>
    <w:p w14:paraId="3C5EA200" w14:textId="13434D58" w:rsidR="00BD4291" w:rsidRPr="00DA4437" w:rsidRDefault="00102321" w:rsidP="00BD4291">
      <w:pPr>
        <w:numPr>
          <w:ilvl w:val="0"/>
          <w:numId w:val="7"/>
        </w:numPr>
        <w:tabs>
          <w:tab w:val="left" w:pos="426"/>
        </w:tabs>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Л. ван </w:t>
      </w:r>
      <w:r w:rsidR="00C85397" w:rsidRPr="00DA4437">
        <w:rPr>
          <w:rFonts w:ascii="Times New Roman" w:hAnsi="Times New Roman" w:cs="Times New Roman"/>
          <w:b/>
          <w:sz w:val="28"/>
          <w:szCs w:val="28"/>
        </w:rPr>
        <w:t>Бетховен</w:t>
      </w:r>
      <w:r w:rsidR="00BD4291" w:rsidRPr="00DA4437">
        <w:rPr>
          <w:rFonts w:ascii="Times New Roman" w:hAnsi="Times New Roman" w:cs="Times New Roman"/>
          <w:b/>
          <w:sz w:val="28"/>
          <w:szCs w:val="28"/>
        </w:rPr>
        <w:t xml:space="preserve">. </w:t>
      </w:r>
      <w:r w:rsidR="00BD4291" w:rsidRPr="00DA4437">
        <w:rPr>
          <w:rFonts w:ascii="Times New Roman" w:hAnsi="Times New Roman" w:cs="Times New Roman"/>
          <w:sz w:val="28"/>
          <w:szCs w:val="28"/>
        </w:rPr>
        <w:t xml:space="preserve">Соната №8, </w:t>
      </w:r>
      <w:r w:rsidR="00BD4291" w:rsidRPr="00DA4437">
        <w:rPr>
          <w:rFonts w:ascii="Times New Roman" w:hAnsi="Times New Roman" w:cs="Times New Roman"/>
          <w:sz w:val="28"/>
          <w:szCs w:val="28"/>
          <w:lang w:val="en-US"/>
        </w:rPr>
        <w:t>c</w:t>
      </w:r>
      <w:r w:rsidR="00BD4291" w:rsidRPr="00DA4437">
        <w:rPr>
          <w:rFonts w:ascii="Times New Roman" w:hAnsi="Times New Roman" w:cs="Times New Roman"/>
          <w:sz w:val="28"/>
          <w:szCs w:val="28"/>
        </w:rPr>
        <w:t>-</w:t>
      </w:r>
      <w:r w:rsidR="00BD4291" w:rsidRPr="00DA4437">
        <w:rPr>
          <w:rFonts w:ascii="Times New Roman" w:hAnsi="Times New Roman" w:cs="Times New Roman"/>
          <w:sz w:val="28"/>
          <w:szCs w:val="28"/>
          <w:lang w:val="en-US"/>
        </w:rPr>
        <w:t>moll</w:t>
      </w:r>
      <w:r w:rsidR="00BD4291" w:rsidRPr="00DA4437">
        <w:rPr>
          <w:rFonts w:ascii="Times New Roman" w:hAnsi="Times New Roman" w:cs="Times New Roman"/>
          <w:sz w:val="28"/>
          <w:szCs w:val="28"/>
        </w:rPr>
        <w:t xml:space="preserve">: </w:t>
      </w:r>
      <w:r w:rsidR="00BD4291" w:rsidRPr="00DA4437">
        <w:rPr>
          <w:rFonts w:ascii="Times New Roman" w:hAnsi="Times New Roman" w:cs="Times New Roman"/>
          <w:sz w:val="28"/>
          <w:szCs w:val="28"/>
          <w:lang w:val="en-US"/>
        </w:rPr>
        <w:t>I</w:t>
      </w:r>
      <w:r w:rsidR="00BD4291" w:rsidRPr="00DA4437">
        <w:rPr>
          <w:rFonts w:ascii="Times New Roman" w:hAnsi="Times New Roman" w:cs="Times New Roman"/>
          <w:sz w:val="28"/>
          <w:szCs w:val="28"/>
        </w:rPr>
        <w:t xml:space="preserve">часть – </w:t>
      </w:r>
      <w:proofErr w:type="spellStart"/>
      <w:r w:rsidR="00BD4291" w:rsidRPr="00DA4437">
        <w:rPr>
          <w:rFonts w:ascii="Times New Roman" w:hAnsi="Times New Roman" w:cs="Times New Roman"/>
          <w:sz w:val="28"/>
          <w:szCs w:val="28"/>
        </w:rPr>
        <w:t>Вст</w:t>
      </w:r>
      <w:proofErr w:type="spellEnd"/>
      <w:r w:rsidR="00BD4291" w:rsidRPr="00DA4437">
        <w:rPr>
          <w:rFonts w:ascii="Times New Roman" w:hAnsi="Times New Roman" w:cs="Times New Roman"/>
          <w:sz w:val="28"/>
          <w:szCs w:val="28"/>
        </w:rPr>
        <w:t xml:space="preserve">., Гл. и П партии; </w:t>
      </w:r>
      <w:r w:rsidR="00BD4291" w:rsidRPr="00DA4437">
        <w:rPr>
          <w:rFonts w:ascii="Times New Roman" w:hAnsi="Times New Roman" w:cs="Times New Roman"/>
          <w:sz w:val="28"/>
          <w:szCs w:val="28"/>
          <w:lang w:val="en-US"/>
        </w:rPr>
        <w:t>III</w:t>
      </w:r>
      <w:r w:rsidR="00BD4291" w:rsidRPr="00DA4437">
        <w:rPr>
          <w:rFonts w:ascii="Times New Roman" w:hAnsi="Times New Roman" w:cs="Times New Roman"/>
          <w:sz w:val="28"/>
          <w:szCs w:val="28"/>
        </w:rPr>
        <w:t xml:space="preserve"> часть – основная тема; Соната №14, </w:t>
      </w:r>
      <w:r w:rsidR="00BD4291" w:rsidRPr="00DA4437">
        <w:rPr>
          <w:rFonts w:ascii="Times New Roman" w:hAnsi="Times New Roman" w:cs="Times New Roman"/>
          <w:sz w:val="28"/>
          <w:szCs w:val="28"/>
          <w:lang w:val="en-US"/>
        </w:rPr>
        <w:t>cis</w:t>
      </w:r>
      <w:r w:rsidR="00BD4291" w:rsidRPr="00DA4437">
        <w:rPr>
          <w:rFonts w:ascii="Times New Roman" w:hAnsi="Times New Roman" w:cs="Times New Roman"/>
          <w:sz w:val="28"/>
          <w:szCs w:val="28"/>
        </w:rPr>
        <w:t xml:space="preserve"> – </w:t>
      </w:r>
      <w:r w:rsidR="00BD4291" w:rsidRPr="00DA4437">
        <w:rPr>
          <w:rFonts w:ascii="Times New Roman" w:hAnsi="Times New Roman" w:cs="Times New Roman"/>
          <w:sz w:val="28"/>
          <w:szCs w:val="28"/>
          <w:lang w:val="en-US"/>
        </w:rPr>
        <w:t>moll</w:t>
      </w:r>
      <w:r w:rsidR="00BD4291" w:rsidRPr="00DA4437">
        <w:rPr>
          <w:rFonts w:ascii="Times New Roman" w:hAnsi="Times New Roman" w:cs="Times New Roman"/>
          <w:sz w:val="28"/>
          <w:szCs w:val="28"/>
        </w:rPr>
        <w:t xml:space="preserve">: </w:t>
      </w:r>
      <w:r w:rsidR="00BD4291" w:rsidRPr="00DA4437">
        <w:rPr>
          <w:rFonts w:ascii="Times New Roman" w:hAnsi="Times New Roman" w:cs="Times New Roman"/>
          <w:sz w:val="28"/>
          <w:szCs w:val="28"/>
          <w:lang w:val="en-US"/>
        </w:rPr>
        <w:t>I</w:t>
      </w:r>
      <w:r w:rsidR="00BD4291" w:rsidRPr="00DA4437">
        <w:rPr>
          <w:rFonts w:ascii="Times New Roman" w:hAnsi="Times New Roman" w:cs="Times New Roman"/>
          <w:sz w:val="28"/>
          <w:szCs w:val="28"/>
        </w:rPr>
        <w:t xml:space="preserve"> часть. Симфония №5: </w:t>
      </w:r>
      <w:r w:rsidR="00BD4291" w:rsidRPr="00DA4437">
        <w:rPr>
          <w:rFonts w:ascii="Times New Roman" w:hAnsi="Times New Roman" w:cs="Times New Roman"/>
          <w:sz w:val="28"/>
          <w:szCs w:val="28"/>
          <w:lang w:val="en-US"/>
        </w:rPr>
        <w:t>I</w:t>
      </w:r>
      <w:r w:rsidR="00BD4291" w:rsidRPr="00DA4437">
        <w:rPr>
          <w:rFonts w:ascii="Times New Roman" w:hAnsi="Times New Roman" w:cs="Times New Roman"/>
          <w:sz w:val="28"/>
          <w:szCs w:val="28"/>
        </w:rPr>
        <w:t xml:space="preserve"> часть – Гл. и П партии; </w:t>
      </w:r>
      <w:r w:rsidR="00BD4291" w:rsidRPr="00DA4437">
        <w:rPr>
          <w:rFonts w:ascii="Times New Roman" w:hAnsi="Times New Roman" w:cs="Times New Roman"/>
          <w:sz w:val="28"/>
          <w:szCs w:val="28"/>
          <w:lang w:val="en-US"/>
        </w:rPr>
        <w:t>II</w:t>
      </w:r>
      <w:r w:rsidR="00BD4291" w:rsidRPr="00DA4437">
        <w:rPr>
          <w:rFonts w:ascii="Times New Roman" w:hAnsi="Times New Roman" w:cs="Times New Roman"/>
          <w:sz w:val="28"/>
          <w:szCs w:val="28"/>
        </w:rPr>
        <w:t xml:space="preserve"> часть – 1 тема; </w:t>
      </w:r>
      <w:r w:rsidR="00BD4291" w:rsidRPr="00DA4437">
        <w:rPr>
          <w:rFonts w:ascii="Times New Roman" w:hAnsi="Times New Roman" w:cs="Times New Roman"/>
          <w:sz w:val="28"/>
          <w:szCs w:val="28"/>
          <w:lang w:val="en-US"/>
        </w:rPr>
        <w:t>III</w:t>
      </w:r>
      <w:r w:rsidR="00BD4291" w:rsidRPr="00DA4437">
        <w:rPr>
          <w:rFonts w:ascii="Times New Roman" w:hAnsi="Times New Roman" w:cs="Times New Roman"/>
          <w:sz w:val="28"/>
          <w:szCs w:val="28"/>
        </w:rPr>
        <w:t xml:space="preserve"> часть – 1 тема; </w:t>
      </w:r>
      <w:r w:rsidR="00BD4291" w:rsidRPr="00DA4437">
        <w:rPr>
          <w:rFonts w:ascii="Times New Roman" w:hAnsi="Times New Roman" w:cs="Times New Roman"/>
          <w:sz w:val="28"/>
          <w:szCs w:val="28"/>
          <w:lang w:val="en-US"/>
        </w:rPr>
        <w:t>IV</w:t>
      </w:r>
      <w:r w:rsidR="00BD4291" w:rsidRPr="00DA4437">
        <w:rPr>
          <w:rFonts w:ascii="Times New Roman" w:hAnsi="Times New Roman" w:cs="Times New Roman"/>
          <w:sz w:val="28"/>
          <w:szCs w:val="28"/>
        </w:rPr>
        <w:t xml:space="preserve"> часть – </w:t>
      </w:r>
      <w:proofErr w:type="spellStart"/>
      <w:r w:rsidR="00BD4291" w:rsidRPr="00DA4437">
        <w:rPr>
          <w:rFonts w:ascii="Times New Roman" w:hAnsi="Times New Roman" w:cs="Times New Roman"/>
          <w:sz w:val="28"/>
          <w:szCs w:val="28"/>
        </w:rPr>
        <w:t>Гл.п</w:t>
      </w:r>
      <w:proofErr w:type="spellEnd"/>
      <w:r w:rsidR="00BD4291" w:rsidRPr="00DA4437">
        <w:rPr>
          <w:rFonts w:ascii="Times New Roman" w:hAnsi="Times New Roman" w:cs="Times New Roman"/>
          <w:sz w:val="28"/>
          <w:szCs w:val="28"/>
        </w:rPr>
        <w:t>.</w:t>
      </w:r>
    </w:p>
    <w:p w14:paraId="1579A0AA" w14:textId="60CE61DE" w:rsidR="00BD4291" w:rsidRPr="00DA4437" w:rsidRDefault="00BD4291" w:rsidP="00FA5AAF">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Шуберт. </w:t>
      </w:r>
      <w:r w:rsidRPr="00DA4437">
        <w:rPr>
          <w:rFonts w:ascii="Times New Roman" w:hAnsi="Times New Roman" w:cs="Times New Roman"/>
          <w:sz w:val="28"/>
          <w:szCs w:val="28"/>
        </w:rPr>
        <w:t>«</w:t>
      </w:r>
      <w:r w:rsidR="00FA5AAF" w:rsidRPr="00DA4437">
        <w:rPr>
          <w:rFonts w:ascii="Times New Roman" w:hAnsi="Times New Roman" w:cs="Times New Roman"/>
          <w:sz w:val="28"/>
          <w:szCs w:val="28"/>
        </w:rPr>
        <w:t>Маргарита за прялкой</w:t>
      </w:r>
      <w:r w:rsidRPr="00DA4437">
        <w:rPr>
          <w:rFonts w:ascii="Times New Roman" w:hAnsi="Times New Roman" w:cs="Times New Roman"/>
          <w:sz w:val="28"/>
          <w:szCs w:val="28"/>
        </w:rPr>
        <w:t xml:space="preserve">», «Форель», «Серенада»; </w:t>
      </w:r>
      <w:r w:rsidR="00FA5AAF" w:rsidRPr="00DA4437">
        <w:rPr>
          <w:rFonts w:ascii="Times New Roman" w:hAnsi="Times New Roman" w:cs="Times New Roman"/>
          <w:sz w:val="28"/>
          <w:szCs w:val="28"/>
        </w:rPr>
        <w:t xml:space="preserve">вокальный цикл «Прекрасная мельничиха»: песни «В путь», «Куда?», «Охотник», «Мельник и ручей», «Колыбельная ручья». </w:t>
      </w:r>
      <w:r w:rsidRPr="00DA4437">
        <w:rPr>
          <w:rFonts w:ascii="Times New Roman" w:hAnsi="Times New Roman" w:cs="Times New Roman"/>
          <w:sz w:val="28"/>
          <w:szCs w:val="28"/>
        </w:rPr>
        <w:t xml:space="preserve">«Неоконченная симфония» -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w:t>
      </w:r>
      <w:proofErr w:type="spellStart"/>
      <w:r w:rsidRPr="00DA4437">
        <w:rPr>
          <w:rFonts w:ascii="Times New Roman" w:hAnsi="Times New Roman" w:cs="Times New Roman"/>
          <w:sz w:val="28"/>
          <w:szCs w:val="28"/>
        </w:rPr>
        <w:t>вст</w:t>
      </w:r>
      <w:proofErr w:type="spellEnd"/>
      <w:r w:rsidRPr="00DA4437">
        <w:rPr>
          <w:rFonts w:ascii="Times New Roman" w:hAnsi="Times New Roman" w:cs="Times New Roman"/>
          <w:sz w:val="28"/>
          <w:szCs w:val="28"/>
        </w:rPr>
        <w:t xml:space="preserve">, </w:t>
      </w:r>
      <w:proofErr w:type="spellStart"/>
      <w:proofErr w:type="gramStart"/>
      <w:r w:rsidRPr="00DA4437">
        <w:rPr>
          <w:rFonts w:ascii="Times New Roman" w:hAnsi="Times New Roman" w:cs="Times New Roman"/>
          <w:sz w:val="28"/>
          <w:szCs w:val="28"/>
        </w:rPr>
        <w:t>Гл.п</w:t>
      </w:r>
      <w:proofErr w:type="spellEnd"/>
      <w:proofErr w:type="gramEnd"/>
      <w:r w:rsidR="00FA5AAF" w:rsidRPr="00DA4437">
        <w:rPr>
          <w:rFonts w:ascii="Times New Roman" w:hAnsi="Times New Roman" w:cs="Times New Roman"/>
          <w:sz w:val="28"/>
          <w:szCs w:val="28"/>
        </w:rPr>
        <w:t xml:space="preserve">, </w:t>
      </w:r>
      <w:proofErr w:type="spellStart"/>
      <w:r w:rsidR="00FA5AAF" w:rsidRPr="00DA4437">
        <w:rPr>
          <w:rFonts w:ascii="Times New Roman" w:hAnsi="Times New Roman" w:cs="Times New Roman"/>
          <w:sz w:val="28"/>
          <w:szCs w:val="28"/>
        </w:rPr>
        <w:t>Пп</w:t>
      </w:r>
      <w:proofErr w:type="spellEnd"/>
      <w:r w:rsidR="00FA5AAF" w:rsidRPr="00DA4437">
        <w:rPr>
          <w:rFonts w:ascii="Times New Roman" w:hAnsi="Times New Roman" w:cs="Times New Roman"/>
          <w:sz w:val="28"/>
          <w:szCs w:val="28"/>
        </w:rPr>
        <w:t xml:space="preserve">; </w:t>
      </w:r>
      <w:r w:rsidR="00FA5AAF" w:rsidRPr="00DA4437">
        <w:rPr>
          <w:rFonts w:ascii="Times New Roman" w:hAnsi="Times New Roman" w:cs="Times New Roman"/>
          <w:sz w:val="28"/>
          <w:szCs w:val="28"/>
          <w:lang w:val="en-US"/>
        </w:rPr>
        <w:t>II</w:t>
      </w:r>
      <w:r w:rsidR="00FA5AAF" w:rsidRPr="00DA4437">
        <w:rPr>
          <w:rFonts w:ascii="Times New Roman" w:hAnsi="Times New Roman" w:cs="Times New Roman"/>
          <w:sz w:val="28"/>
          <w:szCs w:val="28"/>
        </w:rPr>
        <w:t xml:space="preserve"> часть </w:t>
      </w:r>
      <w:proofErr w:type="spellStart"/>
      <w:r w:rsidR="00FA5AAF" w:rsidRPr="00DA4437">
        <w:rPr>
          <w:rFonts w:ascii="Times New Roman" w:hAnsi="Times New Roman" w:cs="Times New Roman"/>
          <w:sz w:val="28"/>
          <w:szCs w:val="28"/>
        </w:rPr>
        <w:t>Гл.п</w:t>
      </w:r>
      <w:proofErr w:type="spellEnd"/>
    </w:p>
    <w:p w14:paraId="761548E2" w14:textId="0C6C6429" w:rsidR="009667CA" w:rsidRPr="00DA4437" w:rsidRDefault="009667CA" w:rsidP="00FA5AAF">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Мендельсон</w:t>
      </w:r>
      <w:r w:rsidRPr="00DA4437">
        <w:rPr>
          <w:rFonts w:ascii="Times New Roman" w:hAnsi="Times New Roman" w:cs="Times New Roman"/>
          <w:sz w:val="28"/>
          <w:szCs w:val="28"/>
        </w:rPr>
        <w:t xml:space="preserve">. «Песни без слов» №9 </w:t>
      </w:r>
      <w:r w:rsidRPr="00DA4437">
        <w:rPr>
          <w:rFonts w:ascii="Times New Roman" w:hAnsi="Times New Roman" w:cs="Times New Roman"/>
          <w:sz w:val="28"/>
          <w:szCs w:val="28"/>
          <w:lang w:val="en-US"/>
        </w:rPr>
        <w:t>E</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00AA2BEE" w:rsidRPr="00DA4437">
        <w:rPr>
          <w:rFonts w:ascii="Times New Roman" w:hAnsi="Times New Roman" w:cs="Times New Roman"/>
          <w:sz w:val="28"/>
          <w:szCs w:val="28"/>
        </w:rPr>
        <w:t xml:space="preserve">, ор30 №3; </w:t>
      </w:r>
      <w:r w:rsidRPr="00DA4437">
        <w:rPr>
          <w:rFonts w:ascii="Times New Roman" w:hAnsi="Times New Roman" w:cs="Times New Roman"/>
          <w:sz w:val="28"/>
          <w:szCs w:val="28"/>
        </w:rPr>
        <w:t xml:space="preserve">«Весенняя песня» </w:t>
      </w:r>
      <w:r w:rsidRPr="00DA4437">
        <w:rPr>
          <w:rFonts w:ascii="Times New Roman" w:hAnsi="Times New Roman" w:cs="Times New Roman"/>
          <w:sz w:val="28"/>
          <w:szCs w:val="28"/>
          <w:lang w:val="en-US"/>
        </w:rPr>
        <w:t>A</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00AA2BEE" w:rsidRPr="00DA4437">
        <w:rPr>
          <w:rFonts w:ascii="Times New Roman" w:hAnsi="Times New Roman" w:cs="Times New Roman"/>
          <w:sz w:val="28"/>
          <w:szCs w:val="28"/>
        </w:rPr>
        <w:t>, ор62 №30</w:t>
      </w:r>
      <w:r w:rsidRPr="00DA4437">
        <w:rPr>
          <w:rFonts w:ascii="Times New Roman" w:hAnsi="Times New Roman" w:cs="Times New Roman"/>
          <w:sz w:val="28"/>
          <w:szCs w:val="28"/>
        </w:rPr>
        <w:t xml:space="preserve"> </w:t>
      </w:r>
    </w:p>
    <w:p w14:paraId="299A0FF9" w14:textId="20E93F10"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Шопен. </w:t>
      </w:r>
      <w:r w:rsidRPr="00DA4437">
        <w:rPr>
          <w:rFonts w:ascii="Times New Roman" w:hAnsi="Times New Roman" w:cs="Times New Roman"/>
          <w:sz w:val="28"/>
          <w:szCs w:val="28"/>
        </w:rPr>
        <w:t xml:space="preserve">Мазурка №5, </w:t>
      </w:r>
      <w:r w:rsidRPr="00DA4437">
        <w:rPr>
          <w:rFonts w:ascii="Times New Roman" w:hAnsi="Times New Roman" w:cs="Times New Roman"/>
          <w:sz w:val="28"/>
          <w:szCs w:val="28"/>
          <w:lang w:val="en-US"/>
        </w:rPr>
        <w:t>B</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Полонез </w:t>
      </w:r>
      <w:r w:rsidRPr="00DA4437">
        <w:rPr>
          <w:rFonts w:ascii="Times New Roman" w:hAnsi="Times New Roman" w:cs="Times New Roman"/>
          <w:sz w:val="28"/>
          <w:szCs w:val="28"/>
          <w:lang w:val="en-US"/>
        </w:rPr>
        <w:t>A</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Вальс №7, </w:t>
      </w:r>
      <w:r w:rsidRPr="00DA4437">
        <w:rPr>
          <w:rFonts w:ascii="Times New Roman" w:hAnsi="Times New Roman" w:cs="Times New Roman"/>
          <w:sz w:val="28"/>
          <w:szCs w:val="28"/>
          <w:lang w:val="en-US"/>
        </w:rPr>
        <w:t>cis</w:t>
      </w:r>
      <w:r w:rsidRPr="00DA4437">
        <w:rPr>
          <w:rFonts w:ascii="Times New Roman" w:hAnsi="Times New Roman" w:cs="Times New Roman"/>
          <w:sz w:val="28"/>
          <w:szCs w:val="28"/>
        </w:rPr>
        <w:t xml:space="preserve"> – </w:t>
      </w:r>
      <w:r w:rsidRPr="00DA4437">
        <w:rPr>
          <w:rFonts w:ascii="Times New Roman" w:hAnsi="Times New Roman" w:cs="Times New Roman"/>
          <w:sz w:val="28"/>
          <w:szCs w:val="28"/>
          <w:lang w:val="en-US"/>
        </w:rPr>
        <w:t>m</w:t>
      </w:r>
      <w:r w:rsidRPr="00DA4437">
        <w:rPr>
          <w:rFonts w:ascii="Times New Roman" w:hAnsi="Times New Roman" w:cs="Times New Roman"/>
          <w:sz w:val="28"/>
          <w:szCs w:val="28"/>
        </w:rPr>
        <w:t>о</w:t>
      </w:r>
      <w:proofErr w:type="spellStart"/>
      <w:r w:rsidRPr="00DA4437">
        <w:rPr>
          <w:rFonts w:ascii="Times New Roman" w:hAnsi="Times New Roman" w:cs="Times New Roman"/>
          <w:sz w:val="28"/>
          <w:szCs w:val="28"/>
          <w:lang w:val="en-US"/>
        </w:rPr>
        <w:t>ll</w:t>
      </w:r>
      <w:proofErr w:type="spellEnd"/>
      <w:r w:rsidRPr="00DA4437">
        <w:rPr>
          <w:rFonts w:ascii="Times New Roman" w:hAnsi="Times New Roman" w:cs="Times New Roman"/>
          <w:sz w:val="28"/>
          <w:szCs w:val="28"/>
        </w:rPr>
        <w:t xml:space="preserve">. «Революционный» этюд,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00FA5AAF" w:rsidRPr="00DA4437">
        <w:rPr>
          <w:rFonts w:ascii="Times New Roman" w:hAnsi="Times New Roman" w:cs="Times New Roman"/>
          <w:sz w:val="28"/>
          <w:szCs w:val="28"/>
        </w:rPr>
        <w:t>. Прелюдии</w:t>
      </w:r>
      <w:r w:rsidRPr="00DA4437">
        <w:rPr>
          <w:rFonts w:ascii="Times New Roman" w:hAnsi="Times New Roman" w:cs="Times New Roman"/>
          <w:sz w:val="28"/>
          <w:szCs w:val="28"/>
        </w:rPr>
        <w:t xml:space="preserve"> №4, </w:t>
      </w:r>
      <w:r w:rsidRPr="00DA4437">
        <w:rPr>
          <w:rFonts w:ascii="Times New Roman" w:hAnsi="Times New Roman" w:cs="Times New Roman"/>
          <w:sz w:val="28"/>
          <w:szCs w:val="28"/>
          <w:lang w:val="en-US"/>
        </w:rPr>
        <w:t>e</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00FA5AAF" w:rsidRPr="00DA4437">
        <w:rPr>
          <w:rFonts w:ascii="Times New Roman" w:hAnsi="Times New Roman" w:cs="Times New Roman"/>
          <w:sz w:val="28"/>
          <w:szCs w:val="28"/>
        </w:rPr>
        <w:t xml:space="preserve">. Ноктюрн </w:t>
      </w:r>
      <w:r w:rsidR="00FA5AAF" w:rsidRPr="00DA4437">
        <w:rPr>
          <w:rFonts w:ascii="Times New Roman" w:hAnsi="Times New Roman" w:cs="Times New Roman"/>
          <w:sz w:val="28"/>
          <w:szCs w:val="28"/>
          <w:lang w:val="en-US"/>
        </w:rPr>
        <w:t>Es</w:t>
      </w:r>
      <w:r w:rsidR="00FA5AAF" w:rsidRPr="00DA4437">
        <w:rPr>
          <w:rFonts w:ascii="Times New Roman" w:hAnsi="Times New Roman" w:cs="Times New Roman"/>
          <w:sz w:val="28"/>
          <w:szCs w:val="28"/>
        </w:rPr>
        <w:t>-</w:t>
      </w:r>
      <w:r w:rsidR="00FA5AAF" w:rsidRPr="00DA4437">
        <w:rPr>
          <w:rFonts w:ascii="Times New Roman" w:hAnsi="Times New Roman" w:cs="Times New Roman"/>
          <w:sz w:val="28"/>
          <w:szCs w:val="28"/>
          <w:lang w:val="en-US"/>
        </w:rPr>
        <w:t>dur</w:t>
      </w:r>
      <w:r w:rsidR="00FA5AAF" w:rsidRPr="00DA4437">
        <w:rPr>
          <w:rFonts w:ascii="Times New Roman" w:hAnsi="Times New Roman" w:cs="Times New Roman"/>
          <w:sz w:val="28"/>
          <w:szCs w:val="28"/>
        </w:rPr>
        <w:t>.</w:t>
      </w:r>
    </w:p>
    <w:p w14:paraId="16637F54" w14:textId="3D3F42E5" w:rsidR="00FA5AAF" w:rsidRPr="00DA4437" w:rsidRDefault="00FA5AAF"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Р.</w:t>
      </w:r>
      <w:r w:rsidR="00AC581A">
        <w:rPr>
          <w:rFonts w:ascii="Times New Roman" w:hAnsi="Times New Roman" w:cs="Times New Roman"/>
          <w:b/>
          <w:sz w:val="28"/>
          <w:szCs w:val="28"/>
        </w:rPr>
        <w:t> </w:t>
      </w:r>
      <w:r w:rsidRPr="00DA4437">
        <w:rPr>
          <w:rFonts w:ascii="Times New Roman" w:hAnsi="Times New Roman" w:cs="Times New Roman"/>
          <w:b/>
          <w:sz w:val="28"/>
          <w:szCs w:val="28"/>
        </w:rPr>
        <w:t>Шуман</w:t>
      </w:r>
      <w:r w:rsidRPr="00DA4437">
        <w:rPr>
          <w:rFonts w:ascii="Times New Roman" w:hAnsi="Times New Roman" w:cs="Times New Roman"/>
          <w:sz w:val="28"/>
          <w:szCs w:val="28"/>
        </w:rPr>
        <w:t xml:space="preserve">. </w:t>
      </w:r>
      <w:r w:rsidR="00A06C22" w:rsidRPr="00DA4437">
        <w:rPr>
          <w:rFonts w:ascii="Times New Roman" w:hAnsi="Times New Roman" w:cs="Times New Roman"/>
          <w:sz w:val="28"/>
          <w:szCs w:val="28"/>
        </w:rPr>
        <w:t>«Грезы»</w:t>
      </w:r>
    </w:p>
    <w:p w14:paraId="02187204" w14:textId="7CFE1DC9" w:rsidR="00FA5AAF" w:rsidRPr="00DA4437" w:rsidRDefault="00FA5AAF" w:rsidP="00BD4291">
      <w:pPr>
        <w:numPr>
          <w:ilvl w:val="0"/>
          <w:numId w:val="7"/>
        </w:numPr>
        <w:spacing w:after="0" w:line="240" w:lineRule="auto"/>
        <w:contextualSpacing/>
        <w:jc w:val="both"/>
        <w:rPr>
          <w:rFonts w:ascii="Times New Roman" w:hAnsi="Times New Roman" w:cs="Times New Roman"/>
          <w:b/>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Лист.  </w:t>
      </w:r>
      <w:r w:rsidRPr="00DA4437">
        <w:rPr>
          <w:rFonts w:ascii="Times New Roman" w:hAnsi="Times New Roman" w:cs="Times New Roman"/>
          <w:sz w:val="28"/>
          <w:szCs w:val="28"/>
        </w:rPr>
        <w:t xml:space="preserve">Рапсодия №2, </w:t>
      </w:r>
      <w:r w:rsidRPr="00DA4437">
        <w:rPr>
          <w:rFonts w:ascii="Times New Roman" w:hAnsi="Times New Roman" w:cs="Times New Roman"/>
          <w:sz w:val="28"/>
          <w:szCs w:val="28"/>
          <w:lang w:val="en-US"/>
        </w:rPr>
        <w:t>cis</w:t>
      </w:r>
      <w:r w:rsidRPr="00AC581A">
        <w:rPr>
          <w:rFonts w:ascii="Times New Roman" w:hAnsi="Times New Roman" w:cs="Times New Roman"/>
          <w:sz w:val="28"/>
          <w:szCs w:val="28"/>
        </w:rPr>
        <w:t>-</w:t>
      </w:r>
      <w:r w:rsidRPr="00DA4437">
        <w:rPr>
          <w:rFonts w:ascii="Times New Roman" w:hAnsi="Times New Roman" w:cs="Times New Roman"/>
          <w:sz w:val="28"/>
          <w:szCs w:val="28"/>
          <w:lang w:val="en-US"/>
        </w:rPr>
        <w:t>moll</w:t>
      </w:r>
    </w:p>
    <w:p w14:paraId="7EDAB547" w14:textId="09903997" w:rsidR="00D96D97" w:rsidRPr="00DA4437" w:rsidRDefault="00C85397" w:rsidP="00602147">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Э.</w:t>
      </w:r>
      <w:r w:rsidR="00AC581A">
        <w:rPr>
          <w:rFonts w:ascii="Times New Roman" w:hAnsi="Times New Roman" w:cs="Times New Roman"/>
          <w:b/>
          <w:sz w:val="28"/>
          <w:szCs w:val="28"/>
        </w:rPr>
        <w:t> </w:t>
      </w:r>
      <w:r w:rsidRPr="00DA4437">
        <w:rPr>
          <w:rFonts w:ascii="Times New Roman" w:hAnsi="Times New Roman" w:cs="Times New Roman"/>
          <w:b/>
          <w:sz w:val="28"/>
          <w:szCs w:val="28"/>
        </w:rPr>
        <w:t>Григ</w:t>
      </w:r>
      <w:r w:rsidR="00AA2BEE" w:rsidRPr="00DA4437">
        <w:rPr>
          <w:rFonts w:ascii="Times New Roman" w:hAnsi="Times New Roman" w:cs="Times New Roman"/>
          <w:b/>
          <w:sz w:val="28"/>
          <w:szCs w:val="28"/>
        </w:rPr>
        <w:t xml:space="preserve">. </w:t>
      </w:r>
      <w:r w:rsidR="00AA2BEE" w:rsidRPr="00DA4437">
        <w:rPr>
          <w:rFonts w:ascii="Times New Roman" w:hAnsi="Times New Roman" w:cs="Times New Roman"/>
          <w:sz w:val="28"/>
          <w:szCs w:val="28"/>
        </w:rPr>
        <w:t xml:space="preserve">Концерт для фортепиано с оркестром </w:t>
      </w:r>
      <w:r w:rsidR="00AA2BEE" w:rsidRPr="00DA4437">
        <w:rPr>
          <w:rFonts w:ascii="Times New Roman" w:hAnsi="Times New Roman" w:cs="Times New Roman"/>
          <w:sz w:val="28"/>
          <w:szCs w:val="28"/>
          <w:lang w:val="en-US"/>
        </w:rPr>
        <w:t>a</w:t>
      </w:r>
      <w:r w:rsidR="00AA2BEE" w:rsidRPr="00DA4437">
        <w:rPr>
          <w:rFonts w:ascii="Times New Roman" w:hAnsi="Times New Roman" w:cs="Times New Roman"/>
          <w:sz w:val="28"/>
          <w:szCs w:val="28"/>
        </w:rPr>
        <w:t>-</w:t>
      </w:r>
      <w:r w:rsidR="00AA2BEE" w:rsidRPr="00DA4437">
        <w:rPr>
          <w:rFonts w:ascii="Times New Roman" w:hAnsi="Times New Roman" w:cs="Times New Roman"/>
          <w:sz w:val="28"/>
          <w:szCs w:val="28"/>
          <w:lang w:val="en-US"/>
        </w:rPr>
        <w:t>moll</w:t>
      </w:r>
      <w:r w:rsidR="00AA2BEE" w:rsidRPr="00DA4437">
        <w:rPr>
          <w:rFonts w:ascii="Times New Roman" w:hAnsi="Times New Roman" w:cs="Times New Roman"/>
          <w:sz w:val="28"/>
          <w:szCs w:val="28"/>
        </w:rPr>
        <w:t xml:space="preserve">: </w:t>
      </w:r>
      <w:r w:rsidR="00AA2BEE" w:rsidRPr="00DA4437">
        <w:rPr>
          <w:rFonts w:ascii="Times New Roman" w:hAnsi="Times New Roman" w:cs="Times New Roman"/>
          <w:sz w:val="28"/>
          <w:szCs w:val="28"/>
          <w:lang w:val="en-US"/>
        </w:rPr>
        <w:t>I</w:t>
      </w:r>
      <w:r w:rsidR="00AA2BEE" w:rsidRPr="00DA4437">
        <w:rPr>
          <w:rFonts w:ascii="Times New Roman" w:hAnsi="Times New Roman" w:cs="Times New Roman"/>
          <w:sz w:val="28"/>
          <w:szCs w:val="28"/>
        </w:rPr>
        <w:t xml:space="preserve"> часть </w:t>
      </w:r>
      <w:proofErr w:type="spellStart"/>
      <w:r w:rsidR="00AA2BEE" w:rsidRPr="00DA4437">
        <w:rPr>
          <w:rFonts w:ascii="Times New Roman" w:hAnsi="Times New Roman" w:cs="Times New Roman"/>
          <w:sz w:val="28"/>
          <w:szCs w:val="28"/>
        </w:rPr>
        <w:t>Вст</w:t>
      </w:r>
      <w:proofErr w:type="spellEnd"/>
      <w:r w:rsidR="00AA2BEE" w:rsidRPr="00DA4437">
        <w:rPr>
          <w:rFonts w:ascii="Times New Roman" w:hAnsi="Times New Roman" w:cs="Times New Roman"/>
          <w:sz w:val="28"/>
          <w:szCs w:val="28"/>
        </w:rPr>
        <w:t xml:space="preserve">, </w:t>
      </w:r>
      <w:proofErr w:type="spellStart"/>
      <w:proofErr w:type="gramStart"/>
      <w:r w:rsidR="00AA2BEE" w:rsidRPr="00DA4437">
        <w:rPr>
          <w:rFonts w:ascii="Times New Roman" w:hAnsi="Times New Roman" w:cs="Times New Roman"/>
          <w:sz w:val="28"/>
          <w:szCs w:val="28"/>
        </w:rPr>
        <w:t>Гл.п</w:t>
      </w:r>
      <w:proofErr w:type="spellEnd"/>
      <w:proofErr w:type="gramEnd"/>
    </w:p>
    <w:p w14:paraId="27695CFB" w14:textId="77777777" w:rsidR="00622327" w:rsidRPr="00DA4437" w:rsidRDefault="00622327" w:rsidP="00622327">
      <w:pPr>
        <w:spacing w:after="0" w:line="240" w:lineRule="auto"/>
        <w:contextualSpacing/>
        <w:jc w:val="both"/>
        <w:rPr>
          <w:rFonts w:ascii="Times New Roman" w:hAnsi="Times New Roman" w:cs="Times New Roman"/>
          <w:sz w:val="28"/>
          <w:szCs w:val="28"/>
        </w:rPr>
      </w:pPr>
    </w:p>
    <w:p w14:paraId="1020E13A" w14:textId="77777777" w:rsidR="00622327" w:rsidRPr="00DA4437" w:rsidRDefault="00622327" w:rsidP="00622327">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Список музыкальных тем для викторины</w:t>
      </w:r>
    </w:p>
    <w:p w14:paraId="7A80A12D" w14:textId="3BC9903F" w:rsidR="00E64C0F" w:rsidRPr="00DA4437" w:rsidRDefault="00622327" w:rsidP="00E64C0F">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u w:val="single"/>
        </w:rPr>
        <w:t>7 класс программы 8(9</w:t>
      </w:r>
      <w:proofErr w:type="gramStart"/>
      <w:r w:rsidRPr="00DA4437">
        <w:rPr>
          <w:rFonts w:ascii="Times New Roman" w:hAnsi="Times New Roman" w:cs="Times New Roman"/>
          <w:b/>
          <w:sz w:val="28"/>
          <w:szCs w:val="28"/>
          <w:u w:val="single"/>
        </w:rPr>
        <w:t>)  и</w:t>
      </w:r>
      <w:proofErr w:type="gramEnd"/>
      <w:r w:rsidRPr="00DA4437">
        <w:rPr>
          <w:rFonts w:ascii="Times New Roman" w:hAnsi="Times New Roman" w:cs="Times New Roman"/>
          <w:b/>
          <w:sz w:val="28"/>
          <w:szCs w:val="28"/>
          <w:u w:val="single"/>
        </w:rPr>
        <w:t xml:space="preserve"> </w:t>
      </w:r>
      <w:r w:rsidR="00E64C0F" w:rsidRPr="00DA4437">
        <w:rPr>
          <w:rFonts w:ascii="Times New Roman" w:hAnsi="Times New Roman" w:cs="Times New Roman"/>
          <w:b/>
          <w:sz w:val="28"/>
          <w:szCs w:val="28"/>
          <w:u w:val="single"/>
        </w:rPr>
        <w:t>4</w:t>
      </w:r>
      <w:r w:rsidRPr="00DA4437">
        <w:rPr>
          <w:rFonts w:ascii="Times New Roman" w:hAnsi="Times New Roman" w:cs="Times New Roman"/>
          <w:b/>
          <w:sz w:val="28"/>
          <w:szCs w:val="28"/>
          <w:u w:val="single"/>
        </w:rPr>
        <w:t xml:space="preserve"> класс программы 5 (6)</w:t>
      </w:r>
    </w:p>
    <w:p w14:paraId="70224D35" w14:textId="77777777" w:rsidR="00622327" w:rsidRPr="00DA4437" w:rsidRDefault="00622327" w:rsidP="00622327">
      <w:pPr>
        <w:spacing w:after="0" w:line="240" w:lineRule="auto"/>
        <w:contextualSpacing/>
        <w:jc w:val="both"/>
        <w:rPr>
          <w:rFonts w:ascii="Times New Roman" w:hAnsi="Times New Roman" w:cs="Times New Roman"/>
          <w:sz w:val="28"/>
          <w:szCs w:val="28"/>
        </w:rPr>
      </w:pPr>
    </w:p>
    <w:p w14:paraId="16480DAE" w14:textId="4884AE6F" w:rsidR="00E64C0F" w:rsidRPr="00DA4437" w:rsidRDefault="00E64C0F" w:rsidP="00E64C0F">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М.</w:t>
      </w:r>
      <w:r w:rsidR="00AC581A">
        <w:rPr>
          <w:rFonts w:ascii="Times New Roman" w:hAnsi="Times New Roman" w:cs="Times New Roman"/>
          <w:b/>
          <w:sz w:val="28"/>
          <w:szCs w:val="28"/>
        </w:rPr>
        <w:t> </w:t>
      </w:r>
      <w:r w:rsidRPr="00DA4437">
        <w:rPr>
          <w:rFonts w:ascii="Times New Roman" w:hAnsi="Times New Roman" w:cs="Times New Roman"/>
          <w:b/>
          <w:sz w:val="28"/>
          <w:szCs w:val="28"/>
        </w:rPr>
        <w:t>И.</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Глинка. </w:t>
      </w:r>
      <w:r w:rsidRPr="00DA4437">
        <w:rPr>
          <w:rFonts w:ascii="Times New Roman" w:hAnsi="Times New Roman" w:cs="Times New Roman"/>
          <w:bCs/>
          <w:sz w:val="28"/>
          <w:szCs w:val="28"/>
        </w:rPr>
        <w:t xml:space="preserve">Опера «Иван Сусанин»: интродукция хор «Родина моя!»; 1д. -каватина и рондо Антониды, трио «Не томи, родимый»; 2д. – полонез, мазурка; 3д. – песня Вани; 4д. – ария Сусанина «Ты взойдешь, моя зоря»; эпилог – хор </w:t>
      </w:r>
      <w:r w:rsidRPr="00DA4437">
        <w:rPr>
          <w:rFonts w:ascii="Times New Roman" w:hAnsi="Times New Roman" w:cs="Times New Roman"/>
          <w:bCs/>
          <w:sz w:val="28"/>
          <w:szCs w:val="28"/>
        </w:rPr>
        <w:lastRenderedPageBreak/>
        <w:t>«Славься».  Вальс – фантазия. Романсы: «Жаворонок», «Я помню чудное мгновенье».</w:t>
      </w:r>
    </w:p>
    <w:p w14:paraId="65418B73" w14:textId="64AD7A0B" w:rsidR="00E64C0F" w:rsidRPr="00DA4437" w:rsidRDefault="00E64C0F" w:rsidP="00E64C0F">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AC581A">
        <w:rPr>
          <w:rFonts w:ascii="Times New Roman" w:hAnsi="Times New Roman" w:cs="Times New Roman"/>
          <w:b/>
          <w:sz w:val="28"/>
          <w:szCs w:val="28"/>
        </w:rPr>
        <w:t>А.</w:t>
      </w:r>
      <w:r w:rsidR="00AC581A">
        <w:rPr>
          <w:rFonts w:ascii="Times New Roman" w:hAnsi="Times New Roman" w:cs="Times New Roman"/>
          <w:b/>
          <w:sz w:val="28"/>
          <w:szCs w:val="28"/>
        </w:rPr>
        <w:t> </w:t>
      </w:r>
      <w:r w:rsidRPr="00AC581A">
        <w:rPr>
          <w:rFonts w:ascii="Times New Roman" w:hAnsi="Times New Roman" w:cs="Times New Roman"/>
          <w:b/>
          <w:sz w:val="28"/>
          <w:szCs w:val="28"/>
        </w:rPr>
        <w:t>С.</w:t>
      </w:r>
      <w:r w:rsidR="00AC581A">
        <w:rPr>
          <w:rFonts w:ascii="Times New Roman" w:hAnsi="Times New Roman" w:cs="Times New Roman"/>
          <w:bCs/>
          <w:sz w:val="28"/>
          <w:szCs w:val="28"/>
        </w:rPr>
        <w:t> </w:t>
      </w:r>
      <w:r w:rsidRPr="00DA4437">
        <w:rPr>
          <w:rFonts w:ascii="Times New Roman" w:hAnsi="Times New Roman" w:cs="Times New Roman"/>
          <w:b/>
          <w:sz w:val="28"/>
          <w:szCs w:val="28"/>
        </w:rPr>
        <w:t xml:space="preserve">Даргомыжский. </w:t>
      </w:r>
      <w:r w:rsidRPr="00DA4437">
        <w:rPr>
          <w:rFonts w:ascii="Times New Roman" w:hAnsi="Times New Roman" w:cs="Times New Roman"/>
          <w:bCs/>
          <w:sz w:val="28"/>
          <w:szCs w:val="28"/>
        </w:rPr>
        <w:t>Опера «Русалка»: 1д. – ария Мельника, хор «</w:t>
      </w:r>
      <w:proofErr w:type="spellStart"/>
      <w:r w:rsidRPr="00DA4437">
        <w:rPr>
          <w:rFonts w:ascii="Times New Roman" w:hAnsi="Times New Roman" w:cs="Times New Roman"/>
          <w:bCs/>
          <w:sz w:val="28"/>
          <w:szCs w:val="28"/>
        </w:rPr>
        <w:t>Заплетися</w:t>
      </w:r>
      <w:proofErr w:type="spellEnd"/>
      <w:r w:rsidRPr="00DA4437">
        <w:rPr>
          <w:rFonts w:ascii="Times New Roman" w:hAnsi="Times New Roman" w:cs="Times New Roman"/>
          <w:bCs/>
          <w:sz w:val="28"/>
          <w:szCs w:val="28"/>
        </w:rPr>
        <w:t xml:space="preserve"> плетень»; 2д. – хор «Сватушка», песня Наташи «По камушкам…». Романсы: «Мне минуло шестнадцать лет», «Мне грустно», «Старый капрал».</w:t>
      </w:r>
    </w:p>
    <w:p w14:paraId="0705AEE6" w14:textId="76904101" w:rsidR="00E64C0F" w:rsidRPr="00AC581A" w:rsidRDefault="00E64C0F" w:rsidP="00AC581A">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А</w:t>
      </w:r>
      <w:r w:rsidRPr="00AC581A">
        <w:rPr>
          <w:rFonts w:ascii="Times New Roman" w:hAnsi="Times New Roman" w:cs="Times New Roman"/>
          <w:b/>
          <w:sz w:val="28"/>
          <w:szCs w:val="28"/>
        </w:rPr>
        <w:t>.</w:t>
      </w:r>
      <w:r w:rsidR="00AC581A">
        <w:rPr>
          <w:rFonts w:ascii="Times New Roman" w:hAnsi="Times New Roman" w:cs="Times New Roman"/>
          <w:b/>
          <w:sz w:val="28"/>
          <w:szCs w:val="28"/>
        </w:rPr>
        <w:t> </w:t>
      </w:r>
      <w:r w:rsidRPr="00AC581A">
        <w:rPr>
          <w:rFonts w:ascii="Times New Roman" w:hAnsi="Times New Roman" w:cs="Times New Roman"/>
          <w:b/>
          <w:sz w:val="28"/>
          <w:szCs w:val="28"/>
        </w:rPr>
        <w:t>П.</w:t>
      </w:r>
      <w:r w:rsidR="00AC581A">
        <w:rPr>
          <w:rFonts w:ascii="Times New Roman" w:hAnsi="Times New Roman" w:cs="Times New Roman"/>
          <w:b/>
          <w:sz w:val="28"/>
          <w:szCs w:val="28"/>
        </w:rPr>
        <w:t> </w:t>
      </w:r>
      <w:r w:rsidRPr="00AC581A">
        <w:rPr>
          <w:rFonts w:ascii="Times New Roman" w:hAnsi="Times New Roman" w:cs="Times New Roman"/>
          <w:b/>
          <w:sz w:val="28"/>
          <w:szCs w:val="28"/>
        </w:rPr>
        <w:t>Бородин</w:t>
      </w:r>
      <w:r w:rsidRPr="00DA4437">
        <w:rPr>
          <w:rFonts w:ascii="Times New Roman" w:hAnsi="Times New Roman" w:cs="Times New Roman"/>
          <w:bCs/>
          <w:sz w:val="28"/>
          <w:szCs w:val="28"/>
        </w:rPr>
        <w:t xml:space="preserve">. Опера «Князь Игорь»: пролог – хор «Солнцу красному слава»; 2д.  – ария Игоря; </w:t>
      </w:r>
      <w:r w:rsidRPr="00DA4437">
        <w:rPr>
          <w:rFonts w:ascii="Times New Roman" w:hAnsi="Times New Roman" w:cs="Times New Roman"/>
          <w:sz w:val="28"/>
          <w:szCs w:val="28"/>
        </w:rPr>
        <w:t>хор половчанок «Улетай на крыльях ветра»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д.), плач Ярославны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д.). Романс «Для берегов отчизны </w:t>
      </w:r>
      <w:proofErr w:type="spellStart"/>
      <w:r w:rsidRPr="00DA4437">
        <w:rPr>
          <w:rFonts w:ascii="Times New Roman" w:hAnsi="Times New Roman" w:cs="Times New Roman"/>
          <w:sz w:val="28"/>
          <w:szCs w:val="28"/>
        </w:rPr>
        <w:t>дальной</w:t>
      </w:r>
      <w:proofErr w:type="spellEnd"/>
      <w:r w:rsidRPr="00DA4437">
        <w:rPr>
          <w:rFonts w:ascii="Times New Roman" w:hAnsi="Times New Roman" w:cs="Times New Roman"/>
          <w:sz w:val="28"/>
          <w:szCs w:val="28"/>
        </w:rPr>
        <w:t>»; «Богатырская» симфония –</w:t>
      </w:r>
      <w:r w:rsidRPr="00DA4437">
        <w:rPr>
          <w:rFonts w:ascii="Times New Roman" w:hAnsi="Times New Roman" w:cs="Times New Roman"/>
          <w:bCs/>
          <w:sz w:val="28"/>
          <w:szCs w:val="28"/>
        </w:rPr>
        <w:t xml:space="preserve"> 1ч Главная партия.</w:t>
      </w:r>
    </w:p>
    <w:p w14:paraId="03D17252" w14:textId="34F0A42C" w:rsidR="00E64C0F" w:rsidRPr="00AC581A" w:rsidRDefault="00E64C0F" w:rsidP="00AC581A">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М.</w:t>
      </w:r>
      <w:r w:rsidR="00AC581A">
        <w:rPr>
          <w:rFonts w:ascii="Times New Roman" w:hAnsi="Times New Roman" w:cs="Times New Roman"/>
          <w:b/>
          <w:sz w:val="28"/>
          <w:szCs w:val="28"/>
        </w:rPr>
        <w:t> </w:t>
      </w:r>
      <w:r w:rsidRPr="00DA4437">
        <w:rPr>
          <w:rFonts w:ascii="Times New Roman" w:hAnsi="Times New Roman" w:cs="Times New Roman"/>
          <w:b/>
          <w:sz w:val="28"/>
          <w:szCs w:val="28"/>
        </w:rPr>
        <w:t>П.</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Мусоргский. </w:t>
      </w:r>
      <w:r w:rsidRPr="00DA4437">
        <w:rPr>
          <w:rFonts w:ascii="Times New Roman" w:hAnsi="Times New Roman" w:cs="Times New Roman"/>
          <w:bCs/>
          <w:sz w:val="28"/>
          <w:szCs w:val="28"/>
        </w:rPr>
        <w:t>Опера «Борис Годунов»: пролог 1 к. – вступление, хор «На кого ты нас покидаешь»; 2 к. – монолог Бориса «Скорбит душа»; 1д. – песня Варлаама «Как во городе было во Казани»; 2д. – монолог Бориса «Достиг я высшей власти»; 4д. - плач Юродивого, хор «Хлеба». «Картинки с выставки»: «Прогулка», «Старый замок», «Богатырские ворота».</w:t>
      </w:r>
    </w:p>
    <w:p w14:paraId="1603D891" w14:textId="49BEC94E" w:rsidR="00E64C0F" w:rsidRPr="00AC581A" w:rsidRDefault="00E64C0F" w:rsidP="00AC581A">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Н.</w:t>
      </w:r>
      <w:r w:rsidR="00AC581A">
        <w:rPr>
          <w:rFonts w:ascii="Times New Roman" w:hAnsi="Times New Roman" w:cs="Times New Roman"/>
          <w:b/>
          <w:sz w:val="28"/>
          <w:szCs w:val="28"/>
        </w:rPr>
        <w:t> </w:t>
      </w:r>
      <w:r w:rsidRPr="00DA4437">
        <w:rPr>
          <w:rFonts w:ascii="Times New Roman" w:hAnsi="Times New Roman" w:cs="Times New Roman"/>
          <w:b/>
          <w:sz w:val="28"/>
          <w:szCs w:val="28"/>
        </w:rPr>
        <w:t>А.</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Римский-Корсаков. </w:t>
      </w:r>
      <w:r w:rsidRPr="00DA4437">
        <w:rPr>
          <w:rFonts w:ascii="Times New Roman" w:hAnsi="Times New Roman" w:cs="Times New Roman"/>
          <w:bCs/>
          <w:sz w:val="28"/>
          <w:szCs w:val="28"/>
        </w:rPr>
        <w:t>Опера «Снегурочка»:</w:t>
      </w:r>
      <w:r w:rsidRPr="00DA4437">
        <w:rPr>
          <w:rFonts w:ascii="Times New Roman" w:hAnsi="Times New Roman" w:cs="Times New Roman"/>
          <w:sz w:val="28"/>
          <w:szCs w:val="28"/>
        </w:rPr>
        <w:t xml:space="preserve"> пролог - ария Снегурочки «С подружками по ягоды…»; проводы Масленицы: хор «Прощай Масленица»; 2д – Шествие царя Берендея;</w:t>
      </w:r>
      <w:r w:rsidRPr="00DA4437">
        <w:rPr>
          <w:rFonts w:ascii="Times New Roman" w:hAnsi="Times New Roman" w:cs="Times New Roman"/>
          <w:bCs/>
          <w:sz w:val="28"/>
          <w:szCs w:val="28"/>
        </w:rPr>
        <w:t xml:space="preserve"> 3д - </w:t>
      </w:r>
      <w:r w:rsidRPr="00DA4437">
        <w:rPr>
          <w:rFonts w:ascii="Times New Roman" w:hAnsi="Times New Roman" w:cs="Times New Roman"/>
          <w:sz w:val="28"/>
          <w:szCs w:val="28"/>
        </w:rPr>
        <w:t xml:space="preserve">третья песня Леля «Туча со громом…».  «Шехерезада»: лейтмотив </w:t>
      </w:r>
      <w:proofErr w:type="spellStart"/>
      <w:r w:rsidRPr="00DA4437">
        <w:rPr>
          <w:rFonts w:ascii="Times New Roman" w:hAnsi="Times New Roman" w:cs="Times New Roman"/>
          <w:sz w:val="28"/>
          <w:szCs w:val="28"/>
        </w:rPr>
        <w:t>Шахриара</w:t>
      </w:r>
      <w:proofErr w:type="spellEnd"/>
      <w:r w:rsidRPr="00DA4437">
        <w:rPr>
          <w:rFonts w:ascii="Times New Roman" w:hAnsi="Times New Roman" w:cs="Times New Roman"/>
          <w:sz w:val="28"/>
          <w:szCs w:val="28"/>
        </w:rPr>
        <w:t xml:space="preserve">, лейтмотив Шехерезады,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 </w:t>
      </w:r>
      <w:proofErr w:type="spellStart"/>
      <w:r w:rsidRPr="00DA4437">
        <w:rPr>
          <w:rFonts w:ascii="Times New Roman" w:hAnsi="Times New Roman" w:cs="Times New Roman"/>
          <w:sz w:val="28"/>
          <w:szCs w:val="28"/>
        </w:rPr>
        <w:t>Гл.п</w:t>
      </w:r>
      <w:proofErr w:type="spellEnd"/>
      <w:r w:rsidRPr="00DA4437">
        <w:rPr>
          <w:rFonts w:ascii="Times New Roman" w:hAnsi="Times New Roman" w:cs="Times New Roman"/>
          <w:sz w:val="28"/>
          <w:szCs w:val="28"/>
        </w:rPr>
        <w:t>.</w:t>
      </w:r>
    </w:p>
    <w:p w14:paraId="4BD3C39A" w14:textId="55222E4A" w:rsidR="00E64C0F" w:rsidRPr="00DA4437" w:rsidRDefault="00E64C0F" w:rsidP="00E64C0F">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Cs/>
          <w:sz w:val="28"/>
          <w:szCs w:val="28"/>
        </w:rPr>
        <w:t xml:space="preserve"> </w:t>
      </w:r>
      <w:r w:rsidRPr="00DA4437">
        <w:rPr>
          <w:rFonts w:ascii="Times New Roman" w:hAnsi="Times New Roman" w:cs="Times New Roman"/>
          <w:b/>
          <w:sz w:val="28"/>
          <w:szCs w:val="28"/>
        </w:rPr>
        <w:t>В</w:t>
      </w:r>
      <w:r w:rsidR="00AC581A">
        <w:rPr>
          <w:rFonts w:ascii="Times New Roman" w:hAnsi="Times New Roman" w:cs="Times New Roman"/>
          <w:b/>
          <w:sz w:val="28"/>
          <w:szCs w:val="28"/>
        </w:rPr>
        <w:t>. </w:t>
      </w:r>
      <w:r w:rsidR="002A03BB">
        <w:rPr>
          <w:rFonts w:ascii="Times New Roman" w:hAnsi="Times New Roman" w:cs="Times New Roman"/>
          <w:b/>
          <w:sz w:val="28"/>
          <w:szCs w:val="28"/>
        </w:rPr>
        <w:t>А. </w:t>
      </w:r>
      <w:r w:rsidRPr="00DA4437">
        <w:rPr>
          <w:rFonts w:ascii="Times New Roman" w:hAnsi="Times New Roman" w:cs="Times New Roman"/>
          <w:b/>
          <w:sz w:val="28"/>
          <w:szCs w:val="28"/>
        </w:rPr>
        <w:t>Моцарт</w:t>
      </w:r>
      <w:r w:rsidRPr="00DA4437">
        <w:rPr>
          <w:rFonts w:ascii="Times New Roman" w:hAnsi="Times New Roman" w:cs="Times New Roman"/>
          <w:bCs/>
          <w:sz w:val="28"/>
          <w:szCs w:val="28"/>
        </w:rPr>
        <w:t xml:space="preserve">. </w:t>
      </w:r>
      <w:r w:rsidR="00C85397" w:rsidRPr="00DA4437">
        <w:rPr>
          <w:rFonts w:ascii="Times New Roman" w:hAnsi="Times New Roman" w:cs="Times New Roman"/>
          <w:sz w:val="28"/>
          <w:szCs w:val="28"/>
        </w:rPr>
        <w:t xml:space="preserve">Симфония № 40: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 xml:space="preserve"> часть – Гл. и П партии; </w:t>
      </w:r>
      <w:r w:rsidR="00C85397" w:rsidRPr="00DA4437">
        <w:rPr>
          <w:rFonts w:ascii="Times New Roman" w:hAnsi="Times New Roman" w:cs="Times New Roman"/>
          <w:sz w:val="28"/>
          <w:szCs w:val="28"/>
          <w:lang w:val="en-US"/>
        </w:rPr>
        <w:t>II</w:t>
      </w:r>
      <w:r w:rsidR="00C85397" w:rsidRPr="00DA4437">
        <w:rPr>
          <w:rFonts w:ascii="Times New Roman" w:hAnsi="Times New Roman" w:cs="Times New Roman"/>
          <w:sz w:val="28"/>
          <w:szCs w:val="28"/>
        </w:rPr>
        <w:t xml:space="preserve">часть – основная тема; </w:t>
      </w:r>
      <w:r w:rsidR="00C85397" w:rsidRPr="00DA4437">
        <w:rPr>
          <w:rFonts w:ascii="Times New Roman" w:hAnsi="Times New Roman" w:cs="Times New Roman"/>
          <w:sz w:val="28"/>
          <w:szCs w:val="28"/>
          <w:lang w:val="en-US"/>
        </w:rPr>
        <w:t>III</w:t>
      </w:r>
      <w:r w:rsidR="00C85397" w:rsidRPr="00DA4437">
        <w:rPr>
          <w:rFonts w:ascii="Times New Roman" w:hAnsi="Times New Roman" w:cs="Times New Roman"/>
          <w:sz w:val="28"/>
          <w:szCs w:val="28"/>
        </w:rPr>
        <w:t xml:space="preserve"> часть – менуэт; </w:t>
      </w:r>
      <w:r w:rsidR="00C85397" w:rsidRPr="00DA4437">
        <w:rPr>
          <w:rFonts w:ascii="Times New Roman" w:hAnsi="Times New Roman" w:cs="Times New Roman"/>
          <w:sz w:val="28"/>
          <w:szCs w:val="28"/>
          <w:lang w:val="en-US"/>
        </w:rPr>
        <w:t>IV</w:t>
      </w:r>
      <w:r w:rsidR="00C85397" w:rsidRPr="00DA4437">
        <w:rPr>
          <w:rFonts w:ascii="Times New Roman" w:hAnsi="Times New Roman" w:cs="Times New Roman"/>
          <w:sz w:val="28"/>
          <w:szCs w:val="28"/>
        </w:rPr>
        <w:t xml:space="preserve"> часть – </w:t>
      </w:r>
      <w:proofErr w:type="spellStart"/>
      <w:r w:rsidR="00C85397" w:rsidRPr="00DA4437">
        <w:rPr>
          <w:rFonts w:ascii="Times New Roman" w:hAnsi="Times New Roman" w:cs="Times New Roman"/>
          <w:sz w:val="28"/>
          <w:szCs w:val="28"/>
        </w:rPr>
        <w:t>Гл.п</w:t>
      </w:r>
      <w:proofErr w:type="spellEnd"/>
      <w:r w:rsidR="00C85397" w:rsidRPr="00DA4437">
        <w:rPr>
          <w:rFonts w:ascii="Times New Roman" w:hAnsi="Times New Roman" w:cs="Times New Roman"/>
          <w:sz w:val="28"/>
          <w:szCs w:val="28"/>
        </w:rPr>
        <w:t xml:space="preserve">; Опера «Свадьба Фигаро»: ария Фигаро </w:t>
      </w:r>
      <w:r w:rsidR="00C85397" w:rsidRPr="00DA4437">
        <w:rPr>
          <w:rFonts w:ascii="Times New Roman" w:hAnsi="Times New Roman" w:cs="Times New Roman"/>
          <w:sz w:val="28"/>
          <w:szCs w:val="28"/>
          <w:lang w:val="en-US"/>
        </w:rPr>
        <w:t>C</w:t>
      </w:r>
      <w:r w:rsidR="00C85397" w:rsidRPr="00DA4437">
        <w:rPr>
          <w:rFonts w:ascii="Times New Roman" w:hAnsi="Times New Roman" w:cs="Times New Roman"/>
          <w:sz w:val="28"/>
          <w:szCs w:val="28"/>
        </w:rPr>
        <w:t>-</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«Мальчик резвый»,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 xml:space="preserve"> д.; ария Керубино</w:t>
      </w:r>
      <w:r w:rsidR="00C85397" w:rsidRPr="00DA4437">
        <w:rPr>
          <w:rFonts w:ascii="Times New Roman" w:hAnsi="Times New Roman" w:cs="Times New Roman"/>
          <w:sz w:val="28"/>
          <w:szCs w:val="28"/>
          <w:lang w:val="en-US"/>
        </w:rPr>
        <w:t>Es</w:t>
      </w:r>
      <w:r w:rsidR="00C85397" w:rsidRPr="00DA4437">
        <w:rPr>
          <w:rFonts w:ascii="Times New Roman" w:hAnsi="Times New Roman" w:cs="Times New Roman"/>
          <w:sz w:val="28"/>
          <w:szCs w:val="28"/>
        </w:rPr>
        <w:t>-</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«Рассказать, объяснить…»,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д. и «Сердце волнует…», B-</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w:t>
      </w:r>
      <w:r w:rsidR="00C85397" w:rsidRPr="00DA4437">
        <w:rPr>
          <w:rFonts w:ascii="Times New Roman" w:hAnsi="Times New Roman" w:cs="Times New Roman"/>
          <w:sz w:val="28"/>
          <w:szCs w:val="28"/>
          <w:lang w:val="en-US"/>
        </w:rPr>
        <w:t>II</w:t>
      </w:r>
      <w:r w:rsidR="00C85397" w:rsidRPr="00DA4437">
        <w:rPr>
          <w:rFonts w:ascii="Times New Roman" w:hAnsi="Times New Roman" w:cs="Times New Roman"/>
          <w:sz w:val="28"/>
          <w:szCs w:val="28"/>
        </w:rPr>
        <w:t xml:space="preserve">д.; ария Сюзанны </w:t>
      </w:r>
      <w:r w:rsidR="00C85397" w:rsidRPr="00DA4437">
        <w:rPr>
          <w:rFonts w:ascii="Times New Roman" w:hAnsi="Times New Roman" w:cs="Times New Roman"/>
          <w:sz w:val="28"/>
          <w:szCs w:val="28"/>
          <w:lang w:val="en-US"/>
        </w:rPr>
        <w:t>IV</w:t>
      </w:r>
      <w:r w:rsidR="00C85397" w:rsidRPr="00DA4437">
        <w:rPr>
          <w:rFonts w:ascii="Times New Roman" w:hAnsi="Times New Roman" w:cs="Times New Roman"/>
          <w:sz w:val="28"/>
          <w:szCs w:val="28"/>
        </w:rPr>
        <w:t xml:space="preserve">д. Соната для фортепиано №11 </w:t>
      </w:r>
      <w:r w:rsidR="00C85397" w:rsidRPr="00DA4437">
        <w:rPr>
          <w:rFonts w:ascii="Times New Roman" w:hAnsi="Times New Roman" w:cs="Times New Roman"/>
          <w:sz w:val="28"/>
          <w:szCs w:val="28"/>
          <w:lang w:val="en-US"/>
        </w:rPr>
        <w:t>A</w:t>
      </w:r>
      <w:r w:rsidR="00C85397" w:rsidRPr="00DA4437">
        <w:rPr>
          <w:rFonts w:ascii="Times New Roman" w:hAnsi="Times New Roman" w:cs="Times New Roman"/>
          <w:sz w:val="28"/>
          <w:szCs w:val="28"/>
        </w:rPr>
        <w:t>-</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 xml:space="preserve"> часть – тема вариаций, </w:t>
      </w:r>
      <w:r w:rsidR="00C85397" w:rsidRPr="00DA4437">
        <w:rPr>
          <w:rFonts w:ascii="Times New Roman" w:hAnsi="Times New Roman" w:cs="Times New Roman"/>
          <w:sz w:val="28"/>
          <w:szCs w:val="28"/>
          <w:lang w:val="en-US"/>
        </w:rPr>
        <w:t>III</w:t>
      </w:r>
      <w:r w:rsidR="00C85397" w:rsidRPr="00DA4437">
        <w:rPr>
          <w:rFonts w:ascii="Times New Roman" w:hAnsi="Times New Roman" w:cs="Times New Roman"/>
          <w:sz w:val="28"/>
          <w:szCs w:val="28"/>
        </w:rPr>
        <w:t xml:space="preserve"> часть.</w:t>
      </w:r>
    </w:p>
    <w:p w14:paraId="715FE433" w14:textId="77777777" w:rsidR="00E64C0F" w:rsidRPr="00DA4437" w:rsidRDefault="00E64C0F" w:rsidP="00E64C0F">
      <w:pPr>
        <w:spacing w:after="0" w:line="240" w:lineRule="auto"/>
        <w:jc w:val="both"/>
        <w:rPr>
          <w:rFonts w:ascii="Times New Roman" w:hAnsi="Times New Roman" w:cs="Times New Roman"/>
          <w:sz w:val="28"/>
          <w:szCs w:val="28"/>
        </w:rPr>
      </w:pPr>
    </w:p>
    <w:p w14:paraId="06C262EE" w14:textId="77777777" w:rsidR="00E64C0F" w:rsidRPr="00DA4437" w:rsidRDefault="00E64C0F" w:rsidP="00E64C0F">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Список музыкальных тем для викторины</w:t>
      </w:r>
    </w:p>
    <w:p w14:paraId="6A59F53D" w14:textId="1B56B616" w:rsidR="00E64C0F" w:rsidRPr="00DA4437" w:rsidRDefault="00E64C0F" w:rsidP="00E64C0F">
      <w:pPr>
        <w:pStyle w:val="a7"/>
        <w:numPr>
          <w:ilvl w:val="0"/>
          <w:numId w:val="24"/>
        </w:num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u w:val="single"/>
        </w:rPr>
        <w:t>класс программы 8(9</w:t>
      </w:r>
      <w:proofErr w:type="gramStart"/>
      <w:r w:rsidRPr="00DA4437">
        <w:rPr>
          <w:rFonts w:ascii="Times New Roman" w:hAnsi="Times New Roman" w:cs="Times New Roman"/>
          <w:b/>
          <w:sz w:val="28"/>
          <w:szCs w:val="28"/>
          <w:u w:val="single"/>
        </w:rPr>
        <w:t>)  и</w:t>
      </w:r>
      <w:proofErr w:type="gramEnd"/>
      <w:r w:rsidRPr="00DA4437">
        <w:rPr>
          <w:rFonts w:ascii="Times New Roman" w:hAnsi="Times New Roman" w:cs="Times New Roman"/>
          <w:b/>
          <w:sz w:val="28"/>
          <w:szCs w:val="28"/>
          <w:u w:val="single"/>
        </w:rPr>
        <w:t xml:space="preserve"> 5 класс программы 5 (6)</w:t>
      </w:r>
    </w:p>
    <w:p w14:paraId="18220885" w14:textId="77777777" w:rsidR="00E64C0F" w:rsidRPr="00DA4437" w:rsidRDefault="00E64C0F" w:rsidP="00E64C0F">
      <w:pPr>
        <w:spacing w:after="0" w:line="240" w:lineRule="auto"/>
        <w:jc w:val="both"/>
        <w:rPr>
          <w:rFonts w:ascii="Times New Roman" w:hAnsi="Times New Roman" w:cs="Times New Roman"/>
          <w:sz w:val="28"/>
          <w:szCs w:val="28"/>
        </w:rPr>
      </w:pPr>
    </w:p>
    <w:p w14:paraId="6CAD843F" w14:textId="69B849ED" w:rsidR="00E64C0F" w:rsidRPr="00DA4437" w:rsidRDefault="00E64C0F" w:rsidP="00E64C0F">
      <w:pPr>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1.</w:t>
      </w:r>
      <w:r w:rsidR="002A03BB">
        <w:rPr>
          <w:rFonts w:ascii="Times New Roman" w:hAnsi="Times New Roman" w:cs="Times New Roman"/>
          <w:b/>
          <w:sz w:val="28"/>
          <w:szCs w:val="28"/>
        </w:rPr>
        <w:t> </w:t>
      </w:r>
      <w:r w:rsidRPr="00DA4437">
        <w:rPr>
          <w:rFonts w:ascii="Times New Roman" w:hAnsi="Times New Roman" w:cs="Times New Roman"/>
          <w:b/>
          <w:sz w:val="28"/>
          <w:szCs w:val="28"/>
        </w:rPr>
        <w:t>М.</w:t>
      </w:r>
      <w:r w:rsidR="002A03BB">
        <w:rPr>
          <w:rFonts w:ascii="Times New Roman" w:hAnsi="Times New Roman" w:cs="Times New Roman"/>
          <w:b/>
          <w:sz w:val="28"/>
          <w:szCs w:val="28"/>
        </w:rPr>
        <w:t> </w:t>
      </w:r>
      <w:r w:rsidRPr="00DA4437">
        <w:rPr>
          <w:rFonts w:ascii="Times New Roman" w:hAnsi="Times New Roman" w:cs="Times New Roman"/>
          <w:b/>
          <w:sz w:val="28"/>
          <w:szCs w:val="28"/>
        </w:rPr>
        <w:t>И.</w:t>
      </w:r>
      <w:r w:rsidR="002A03BB">
        <w:rPr>
          <w:rFonts w:ascii="Times New Roman" w:hAnsi="Times New Roman" w:cs="Times New Roman"/>
          <w:b/>
          <w:sz w:val="28"/>
          <w:szCs w:val="28"/>
        </w:rPr>
        <w:t> </w:t>
      </w:r>
      <w:r w:rsidRPr="00DA4437">
        <w:rPr>
          <w:rFonts w:ascii="Times New Roman" w:hAnsi="Times New Roman" w:cs="Times New Roman"/>
          <w:b/>
          <w:sz w:val="28"/>
          <w:szCs w:val="28"/>
        </w:rPr>
        <w:t xml:space="preserve">Глинка. </w:t>
      </w:r>
      <w:r w:rsidRPr="00DA4437">
        <w:rPr>
          <w:rFonts w:ascii="Times New Roman" w:hAnsi="Times New Roman" w:cs="Times New Roman"/>
          <w:bCs/>
          <w:sz w:val="28"/>
          <w:szCs w:val="28"/>
        </w:rPr>
        <w:t>Опера «Иван Сусанин»: интродукция хор «Родина моя!»; 1д. -каватина и рондо Антониды, трио «Не томи, родимый»; 2д. – полонез, мазурка; 3д. – песня Вани; 4д. – ария Сусанина «Ты взойдешь, моя зоря»; эпилог – хор «Славься».  Вальс – фантазия. Романсы: «Жаворонок», «Я помню чудное мгновенье».</w:t>
      </w:r>
    </w:p>
    <w:p w14:paraId="57B74BFD" w14:textId="35AA435C" w:rsidR="00E64C0F" w:rsidRPr="00DA4437" w:rsidRDefault="00E64C0F" w:rsidP="00E64C0F">
      <w:pPr>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2.</w:t>
      </w:r>
      <w:r w:rsidR="002A03BB">
        <w:rPr>
          <w:rFonts w:ascii="Times New Roman" w:hAnsi="Times New Roman" w:cs="Times New Roman"/>
          <w:b/>
          <w:sz w:val="28"/>
          <w:szCs w:val="28"/>
        </w:rPr>
        <w:t> </w:t>
      </w:r>
      <w:r w:rsidRPr="00DA4437">
        <w:rPr>
          <w:rFonts w:ascii="Times New Roman" w:hAnsi="Times New Roman" w:cs="Times New Roman"/>
          <w:b/>
          <w:sz w:val="28"/>
          <w:szCs w:val="28"/>
        </w:rPr>
        <w:t>А.</w:t>
      </w:r>
      <w:r w:rsidR="002A03BB">
        <w:rPr>
          <w:rFonts w:ascii="Times New Roman" w:hAnsi="Times New Roman" w:cs="Times New Roman"/>
          <w:b/>
          <w:sz w:val="28"/>
          <w:szCs w:val="28"/>
        </w:rPr>
        <w:t> </w:t>
      </w:r>
      <w:r w:rsidRPr="002A03BB">
        <w:rPr>
          <w:rFonts w:ascii="Times New Roman" w:hAnsi="Times New Roman" w:cs="Times New Roman"/>
          <w:b/>
          <w:sz w:val="28"/>
          <w:szCs w:val="28"/>
        </w:rPr>
        <w:t>С</w:t>
      </w:r>
      <w:r w:rsidRPr="00DA4437">
        <w:rPr>
          <w:rFonts w:ascii="Times New Roman" w:hAnsi="Times New Roman" w:cs="Times New Roman"/>
          <w:bCs/>
          <w:sz w:val="28"/>
          <w:szCs w:val="28"/>
        </w:rPr>
        <w:t>.</w:t>
      </w:r>
      <w:r w:rsidR="002A03BB">
        <w:rPr>
          <w:rFonts w:ascii="Times New Roman" w:hAnsi="Times New Roman" w:cs="Times New Roman"/>
          <w:bCs/>
          <w:sz w:val="28"/>
          <w:szCs w:val="28"/>
        </w:rPr>
        <w:t> </w:t>
      </w:r>
      <w:r w:rsidRPr="00DA4437">
        <w:rPr>
          <w:rFonts w:ascii="Times New Roman" w:hAnsi="Times New Roman" w:cs="Times New Roman"/>
          <w:b/>
          <w:sz w:val="28"/>
          <w:szCs w:val="28"/>
        </w:rPr>
        <w:t xml:space="preserve">Даргомыжский. </w:t>
      </w:r>
      <w:r w:rsidRPr="00DA4437">
        <w:rPr>
          <w:rFonts w:ascii="Times New Roman" w:hAnsi="Times New Roman" w:cs="Times New Roman"/>
          <w:bCs/>
          <w:sz w:val="28"/>
          <w:szCs w:val="28"/>
        </w:rPr>
        <w:t>Опера «Русалка»: 1д. – ария Мельника, хор «</w:t>
      </w:r>
      <w:proofErr w:type="spellStart"/>
      <w:r w:rsidRPr="00DA4437">
        <w:rPr>
          <w:rFonts w:ascii="Times New Roman" w:hAnsi="Times New Roman" w:cs="Times New Roman"/>
          <w:bCs/>
          <w:sz w:val="28"/>
          <w:szCs w:val="28"/>
        </w:rPr>
        <w:t>Заплетися</w:t>
      </w:r>
      <w:proofErr w:type="spellEnd"/>
      <w:r w:rsidRPr="00DA4437">
        <w:rPr>
          <w:rFonts w:ascii="Times New Roman" w:hAnsi="Times New Roman" w:cs="Times New Roman"/>
          <w:bCs/>
          <w:sz w:val="28"/>
          <w:szCs w:val="28"/>
        </w:rPr>
        <w:t xml:space="preserve"> плетень»; 2д. – хор «Сватушка», песня Наташи «По камушкам…». Романсы: «Мне минуло шестнадцать лет», «Мне грустно», «Старый капрал».</w:t>
      </w:r>
    </w:p>
    <w:p w14:paraId="2DEB005A" w14:textId="3C82FDD9" w:rsidR="00E64C0F" w:rsidRPr="00DA4437" w:rsidRDefault="00E64C0F" w:rsidP="00E64C0F">
      <w:pPr>
        <w:tabs>
          <w:tab w:val="num" w:pos="0"/>
        </w:tabs>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3.</w:t>
      </w:r>
      <w:r w:rsidR="002A03BB">
        <w:rPr>
          <w:rFonts w:ascii="Times New Roman" w:hAnsi="Times New Roman" w:cs="Times New Roman"/>
          <w:b/>
          <w:sz w:val="28"/>
          <w:szCs w:val="28"/>
        </w:rPr>
        <w:t> </w:t>
      </w:r>
      <w:r w:rsidRPr="00DA4437">
        <w:rPr>
          <w:rFonts w:ascii="Times New Roman" w:hAnsi="Times New Roman" w:cs="Times New Roman"/>
          <w:b/>
          <w:sz w:val="28"/>
          <w:szCs w:val="28"/>
        </w:rPr>
        <w:t>А.</w:t>
      </w:r>
      <w:r w:rsidR="002A03BB">
        <w:rPr>
          <w:rFonts w:ascii="Times New Roman" w:hAnsi="Times New Roman" w:cs="Times New Roman"/>
          <w:b/>
          <w:sz w:val="28"/>
          <w:szCs w:val="28"/>
        </w:rPr>
        <w:t> </w:t>
      </w:r>
      <w:r w:rsidRPr="002A03BB">
        <w:rPr>
          <w:rFonts w:ascii="Times New Roman" w:hAnsi="Times New Roman" w:cs="Times New Roman"/>
          <w:b/>
          <w:sz w:val="28"/>
          <w:szCs w:val="28"/>
        </w:rPr>
        <w:t>П.</w:t>
      </w:r>
      <w:r w:rsidR="002A03BB">
        <w:rPr>
          <w:rFonts w:ascii="Times New Roman" w:hAnsi="Times New Roman" w:cs="Times New Roman"/>
          <w:bCs/>
          <w:sz w:val="28"/>
          <w:szCs w:val="28"/>
        </w:rPr>
        <w:t> </w:t>
      </w:r>
      <w:r w:rsidRPr="00DA4437">
        <w:rPr>
          <w:rFonts w:ascii="Times New Roman" w:hAnsi="Times New Roman" w:cs="Times New Roman"/>
          <w:b/>
          <w:sz w:val="28"/>
          <w:szCs w:val="28"/>
        </w:rPr>
        <w:t>Бородин</w:t>
      </w:r>
      <w:r w:rsidRPr="00DA4437">
        <w:rPr>
          <w:rFonts w:ascii="Times New Roman" w:hAnsi="Times New Roman" w:cs="Times New Roman"/>
          <w:bCs/>
          <w:sz w:val="28"/>
          <w:szCs w:val="28"/>
        </w:rPr>
        <w:t xml:space="preserve">. Опера «Князь Игорь»: пролог – хор «Солнцу красному слава»; 2д. – ария Игоря; </w:t>
      </w:r>
      <w:r w:rsidRPr="00DA4437">
        <w:rPr>
          <w:rFonts w:ascii="Times New Roman" w:hAnsi="Times New Roman" w:cs="Times New Roman"/>
          <w:sz w:val="28"/>
          <w:szCs w:val="28"/>
        </w:rPr>
        <w:t>хор половчанок «Улетай на крыльях ветра»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д.), плач Ярославны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д.). </w:t>
      </w:r>
    </w:p>
    <w:p w14:paraId="2B795590" w14:textId="2EB0A042" w:rsidR="00E64C0F" w:rsidRPr="00DA4437" w:rsidRDefault="00E64C0F" w:rsidP="00E64C0F">
      <w:pPr>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4.</w:t>
      </w:r>
      <w:r w:rsidR="002A03BB">
        <w:rPr>
          <w:rFonts w:ascii="Times New Roman" w:hAnsi="Times New Roman" w:cs="Times New Roman"/>
          <w:b/>
          <w:sz w:val="28"/>
          <w:szCs w:val="28"/>
        </w:rPr>
        <w:t> </w:t>
      </w:r>
      <w:r w:rsidRPr="00DA4437">
        <w:rPr>
          <w:rFonts w:ascii="Times New Roman" w:hAnsi="Times New Roman" w:cs="Times New Roman"/>
          <w:b/>
          <w:sz w:val="28"/>
          <w:szCs w:val="28"/>
        </w:rPr>
        <w:t>М.</w:t>
      </w:r>
      <w:r w:rsidR="002A03BB">
        <w:rPr>
          <w:rFonts w:ascii="Times New Roman" w:hAnsi="Times New Roman" w:cs="Times New Roman"/>
          <w:b/>
          <w:sz w:val="28"/>
          <w:szCs w:val="28"/>
        </w:rPr>
        <w:t> </w:t>
      </w:r>
      <w:r w:rsidRPr="00DA4437">
        <w:rPr>
          <w:rFonts w:ascii="Times New Roman" w:hAnsi="Times New Roman" w:cs="Times New Roman"/>
          <w:b/>
          <w:sz w:val="28"/>
          <w:szCs w:val="28"/>
        </w:rPr>
        <w:t>П.</w:t>
      </w:r>
      <w:r w:rsidR="002A03BB">
        <w:rPr>
          <w:rFonts w:ascii="Times New Roman" w:hAnsi="Times New Roman" w:cs="Times New Roman"/>
          <w:b/>
          <w:sz w:val="28"/>
          <w:szCs w:val="28"/>
        </w:rPr>
        <w:t> </w:t>
      </w:r>
      <w:r w:rsidRPr="00DA4437">
        <w:rPr>
          <w:rFonts w:ascii="Times New Roman" w:hAnsi="Times New Roman" w:cs="Times New Roman"/>
          <w:b/>
          <w:sz w:val="28"/>
          <w:szCs w:val="28"/>
        </w:rPr>
        <w:t xml:space="preserve">Мусоргский. </w:t>
      </w:r>
      <w:r w:rsidRPr="00DA4437">
        <w:rPr>
          <w:rFonts w:ascii="Times New Roman" w:hAnsi="Times New Roman" w:cs="Times New Roman"/>
          <w:bCs/>
          <w:sz w:val="28"/>
          <w:szCs w:val="28"/>
        </w:rPr>
        <w:t xml:space="preserve">Опера «Борис Годунов»: пролог 1 к. – вступление, хор «На кого ты нас покидаешь»; 2 к. – монолог Бориса «Скорбит душа»; 1д. – песня Варлаама «Как во городе было во Казани»; 2д. – монолог Бориса «Достиг я высшей власти»; 4д. - плач Юродивого, хор «Хлеба». </w:t>
      </w:r>
    </w:p>
    <w:p w14:paraId="68D4391F" w14:textId="0244D14B" w:rsidR="00E64C0F" w:rsidRPr="00DA4437" w:rsidRDefault="00E64C0F"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sz w:val="28"/>
          <w:szCs w:val="28"/>
        </w:rPr>
        <w:t>5.</w:t>
      </w:r>
      <w:r w:rsidR="002A03BB">
        <w:rPr>
          <w:rFonts w:ascii="Times New Roman" w:hAnsi="Times New Roman" w:cs="Times New Roman"/>
          <w:b/>
          <w:sz w:val="28"/>
          <w:szCs w:val="28"/>
        </w:rPr>
        <w:t> </w:t>
      </w:r>
      <w:r w:rsidRPr="00DA4437">
        <w:rPr>
          <w:rFonts w:ascii="Times New Roman" w:hAnsi="Times New Roman" w:cs="Times New Roman"/>
          <w:b/>
          <w:sz w:val="28"/>
          <w:szCs w:val="28"/>
        </w:rPr>
        <w:t>Н.</w:t>
      </w:r>
      <w:r w:rsidR="002A03BB">
        <w:rPr>
          <w:rFonts w:ascii="Times New Roman" w:hAnsi="Times New Roman" w:cs="Times New Roman"/>
          <w:b/>
          <w:sz w:val="28"/>
          <w:szCs w:val="28"/>
        </w:rPr>
        <w:t> </w:t>
      </w:r>
      <w:r w:rsidRPr="00DA4437">
        <w:rPr>
          <w:rFonts w:ascii="Times New Roman" w:hAnsi="Times New Roman" w:cs="Times New Roman"/>
          <w:b/>
          <w:sz w:val="28"/>
          <w:szCs w:val="28"/>
        </w:rPr>
        <w:t>А.</w:t>
      </w:r>
      <w:r w:rsidR="002A03BB">
        <w:rPr>
          <w:rFonts w:ascii="Times New Roman" w:hAnsi="Times New Roman" w:cs="Times New Roman"/>
          <w:b/>
          <w:sz w:val="28"/>
          <w:szCs w:val="28"/>
        </w:rPr>
        <w:t> </w:t>
      </w:r>
      <w:r w:rsidRPr="00DA4437">
        <w:rPr>
          <w:rFonts w:ascii="Times New Roman" w:hAnsi="Times New Roman" w:cs="Times New Roman"/>
          <w:b/>
          <w:sz w:val="28"/>
          <w:szCs w:val="28"/>
        </w:rPr>
        <w:t xml:space="preserve">Римский-Корсаков. </w:t>
      </w:r>
      <w:r w:rsidRPr="00DA4437">
        <w:rPr>
          <w:rFonts w:ascii="Times New Roman" w:hAnsi="Times New Roman" w:cs="Times New Roman"/>
          <w:bCs/>
          <w:sz w:val="28"/>
          <w:szCs w:val="28"/>
        </w:rPr>
        <w:t>Опера «Снегурочка»:</w:t>
      </w:r>
      <w:r w:rsidRPr="00DA4437">
        <w:rPr>
          <w:rFonts w:ascii="Times New Roman" w:hAnsi="Times New Roman" w:cs="Times New Roman"/>
          <w:sz w:val="28"/>
          <w:szCs w:val="28"/>
        </w:rPr>
        <w:t xml:space="preserve"> пролог - ария Снегурочки «С подружками по ягоды…»; проводы Масленицы: хор «Прощай Масленица»; 2д – Шествие царя Берендея;</w:t>
      </w:r>
      <w:r w:rsidRPr="00DA4437">
        <w:rPr>
          <w:rFonts w:ascii="Times New Roman" w:hAnsi="Times New Roman" w:cs="Times New Roman"/>
          <w:bCs/>
          <w:sz w:val="28"/>
          <w:szCs w:val="28"/>
        </w:rPr>
        <w:t xml:space="preserve"> 3д - </w:t>
      </w:r>
      <w:r w:rsidRPr="00DA4437">
        <w:rPr>
          <w:rFonts w:ascii="Times New Roman" w:hAnsi="Times New Roman" w:cs="Times New Roman"/>
          <w:sz w:val="28"/>
          <w:szCs w:val="28"/>
        </w:rPr>
        <w:t xml:space="preserve">третья песня Леля «Туча со громом…».  </w:t>
      </w:r>
    </w:p>
    <w:p w14:paraId="30A042DD" w14:textId="044219B7" w:rsidR="00E64C0F" w:rsidRPr="00DA4437" w:rsidRDefault="00E64C0F"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6.</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П.</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И.</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 xml:space="preserve">Чайковский. </w:t>
      </w:r>
      <w:r w:rsidRPr="00DA4437">
        <w:rPr>
          <w:rFonts w:ascii="Times New Roman" w:hAnsi="Times New Roman" w:cs="Times New Roman"/>
          <w:sz w:val="28"/>
          <w:szCs w:val="28"/>
        </w:rPr>
        <w:t xml:space="preserve">Опера «Евгений Онегин»: вступление, 1к.- хоры: «Болят мои скоры ноженьки», «Уж как по мосту, мосточку»; ариозо Ленского «Я люблю вас, Ольга»; 2к. – сцена письма, ариозо Татьяны «Пускай погибну я…»; 3к. – хор </w:t>
      </w:r>
      <w:r w:rsidRPr="00DA4437">
        <w:rPr>
          <w:rFonts w:ascii="Times New Roman" w:hAnsi="Times New Roman" w:cs="Times New Roman"/>
          <w:sz w:val="28"/>
          <w:szCs w:val="28"/>
        </w:rPr>
        <w:lastRenderedPageBreak/>
        <w:t xml:space="preserve">«Девицы - красавицы»; 4к. – вальс; 5к. </w:t>
      </w:r>
      <w:r w:rsidR="002A03BB">
        <w:rPr>
          <w:rFonts w:ascii="Times New Roman" w:hAnsi="Times New Roman" w:cs="Times New Roman"/>
          <w:sz w:val="28"/>
          <w:szCs w:val="28"/>
        </w:rPr>
        <w:t xml:space="preserve">– </w:t>
      </w:r>
      <w:r w:rsidRPr="00DA4437">
        <w:rPr>
          <w:rFonts w:ascii="Times New Roman" w:hAnsi="Times New Roman" w:cs="Times New Roman"/>
          <w:sz w:val="28"/>
          <w:szCs w:val="28"/>
        </w:rPr>
        <w:t>ария Ленского «Что день грядущий…»; 6к. – ария князя Гремина. Симфония №1 «Зимние грезы»: 1ч Главная партия.</w:t>
      </w:r>
    </w:p>
    <w:p w14:paraId="3F07EBD4" w14:textId="2CEF348D"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7.</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А.</w:t>
      </w:r>
      <w:r w:rsidR="002A03BB">
        <w:rPr>
          <w:rFonts w:ascii="Times New Roman" w:hAnsi="Times New Roman" w:cs="Times New Roman"/>
          <w:b/>
          <w:bCs/>
          <w:sz w:val="28"/>
          <w:szCs w:val="28"/>
        </w:rPr>
        <w:t> Н. </w:t>
      </w:r>
      <w:r w:rsidRPr="00DA4437">
        <w:rPr>
          <w:rFonts w:ascii="Times New Roman" w:hAnsi="Times New Roman" w:cs="Times New Roman"/>
          <w:b/>
          <w:bCs/>
          <w:sz w:val="28"/>
          <w:szCs w:val="28"/>
        </w:rPr>
        <w:t>С</w:t>
      </w:r>
      <w:r w:rsidR="00E64C0F" w:rsidRPr="00DA4437">
        <w:rPr>
          <w:rFonts w:ascii="Times New Roman" w:hAnsi="Times New Roman" w:cs="Times New Roman"/>
          <w:b/>
          <w:bCs/>
          <w:sz w:val="28"/>
          <w:szCs w:val="28"/>
        </w:rPr>
        <w:t>крябин</w:t>
      </w:r>
      <w:r w:rsidRPr="00DA4437">
        <w:rPr>
          <w:rFonts w:ascii="Times New Roman" w:hAnsi="Times New Roman" w:cs="Times New Roman"/>
          <w:b/>
          <w:bCs/>
          <w:sz w:val="28"/>
          <w:szCs w:val="28"/>
        </w:rPr>
        <w:t xml:space="preserve">. </w:t>
      </w:r>
      <w:r w:rsidR="00A06C22" w:rsidRPr="00DA4437">
        <w:rPr>
          <w:rFonts w:ascii="Times New Roman" w:hAnsi="Times New Roman" w:cs="Times New Roman"/>
          <w:sz w:val="28"/>
          <w:szCs w:val="28"/>
        </w:rPr>
        <w:t xml:space="preserve">Прелюдии ор.11: </w:t>
      </w:r>
      <w:r w:rsidR="00A06C22" w:rsidRPr="00DA4437">
        <w:rPr>
          <w:rFonts w:ascii="Times New Roman" w:hAnsi="Times New Roman" w:cs="Times New Roman"/>
          <w:sz w:val="28"/>
          <w:szCs w:val="28"/>
          <w:lang w:val="en-US"/>
        </w:rPr>
        <w:t>a</w:t>
      </w:r>
      <w:r w:rsidR="00A06C22" w:rsidRPr="00DA4437">
        <w:rPr>
          <w:rFonts w:ascii="Times New Roman" w:hAnsi="Times New Roman" w:cs="Times New Roman"/>
          <w:sz w:val="28"/>
          <w:szCs w:val="28"/>
        </w:rPr>
        <w:t>-</w:t>
      </w:r>
      <w:r w:rsidR="00A06C22" w:rsidRPr="00DA4437">
        <w:rPr>
          <w:rFonts w:ascii="Times New Roman" w:hAnsi="Times New Roman" w:cs="Times New Roman"/>
          <w:sz w:val="28"/>
          <w:szCs w:val="28"/>
          <w:lang w:val="en-US"/>
        </w:rPr>
        <w:t>moll</w:t>
      </w:r>
      <w:r w:rsidR="00A06C22" w:rsidRPr="00DA4437">
        <w:rPr>
          <w:rFonts w:ascii="Times New Roman" w:hAnsi="Times New Roman" w:cs="Times New Roman"/>
          <w:sz w:val="28"/>
          <w:szCs w:val="28"/>
        </w:rPr>
        <w:t xml:space="preserve">, </w:t>
      </w:r>
      <w:r w:rsidR="00A06C22" w:rsidRPr="00DA4437">
        <w:rPr>
          <w:rFonts w:ascii="Times New Roman" w:hAnsi="Times New Roman" w:cs="Times New Roman"/>
          <w:sz w:val="28"/>
          <w:szCs w:val="28"/>
          <w:lang w:val="en-US"/>
        </w:rPr>
        <w:t>cis</w:t>
      </w:r>
      <w:r w:rsidR="00A06C22" w:rsidRPr="00DA4437">
        <w:rPr>
          <w:rFonts w:ascii="Times New Roman" w:hAnsi="Times New Roman" w:cs="Times New Roman"/>
          <w:sz w:val="28"/>
          <w:szCs w:val="28"/>
        </w:rPr>
        <w:t>-</w:t>
      </w:r>
      <w:r w:rsidR="00A06C22" w:rsidRPr="00DA4437">
        <w:rPr>
          <w:rFonts w:ascii="Times New Roman" w:hAnsi="Times New Roman" w:cs="Times New Roman"/>
          <w:sz w:val="28"/>
          <w:szCs w:val="28"/>
          <w:lang w:val="en-US"/>
        </w:rPr>
        <w:t>moll</w:t>
      </w:r>
    </w:p>
    <w:p w14:paraId="0F31E1A5" w14:textId="20107768"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8</w:t>
      </w:r>
      <w:r w:rsidR="00E64C0F" w:rsidRPr="00DA4437">
        <w:rPr>
          <w:rFonts w:ascii="Times New Roman" w:hAnsi="Times New Roman" w:cs="Times New Roman"/>
          <w:sz w:val="28"/>
          <w:szCs w:val="28"/>
        </w:rPr>
        <w:t>.</w:t>
      </w:r>
      <w:r w:rsidR="002A03BB">
        <w:rPr>
          <w:rFonts w:ascii="Times New Roman" w:hAnsi="Times New Roman" w:cs="Times New Roman"/>
          <w:sz w:val="28"/>
          <w:szCs w:val="28"/>
        </w:rPr>
        <w:t> </w:t>
      </w:r>
      <w:r w:rsidR="00E64C0F" w:rsidRPr="00DA4437">
        <w:rPr>
          <w:rFonts w:ascii="Times New Roman" w:hAnsi="Times New Roman" w:cs="Times New Roman"/>
          <w:b/>
          <w:bCs/>
          <w:sz w:val="28"/>
          <w:szCs w:val="28"/>
        </w:rPr>
        <w:t>С.</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В.</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 xml:space="preserve">Рахманинов.  </w:t>
      </w:r>
      <w:r w:rsidR="00E64C0F" w:rsidRPr="00DA4437">
        <w:rPr>
          <w:rFonts w:ascii="Times New Roman" w:hAnsi="Times New Roman" w:cs="Times New Roman"/>
          <w:sz w:val="28"/>
          <w:szCs w:val="28"/>
        </w:rPr>
        <w:t>Музыкальный момент ми минор. Концерт для фортепиано с оркестром №2, до минор: Вступление, 1ч – Главная партия. Романсы: «Вокализ», «Не пой, красавица, при мне».</w:t>
      </w:r>
    </w:p>
    <w:p w14:paraId="07AA23C1" w14:textId="1D1C9E5E"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9</w:t>
      </w:r>
      <w:r w:rsidR="00E64C0F" w:rsidRPr="00DA4437">
        <w:rPr>
          <w:rFonts w:ascii="Times New Roman" w:hAnsi="Times New Roman" w:cs="Times New Roman"/>
          <w:b/>
          <w:bCs/>
          <w:sz w:val="28"/>
          <w:szCs w:val="28"/>
        </w:rPr>
        <w:t>.</w:t>
      </w:r>
      <w:r w:rsidR="002A03BB">
        <w:rPr>
          <w:rFonts w:ascii="Times New Roman" w:hAnsi="Times New Roman" w:cs="Times New Roman"/>
          <w:sz w:val="28"/>
          <w:szCs w:val="28"/>
        </w:rPr>
        <w:t> </w:t>
      </w:r>
      <w:r w:rsidR="00E64C0F" w:rsidRPr="00DA4437">
        <w:rPr>
          <w:rFonts w:ascii="Times New Roman" w:hAnsi="Times New Roman" w:cs="Times New Roman"/>
          <w:b/>
          <w:bCs/>
          <w:sz w:val="28"/>
          <w:szCs w:val="28"/>
        </w:rPr>
        <w:t>И.</w:t>
      </w:r>
      <w:r w:rsidR="002A03BB">
        <w:rPr>
          <w:rFonts w:ascii="Times New Roman" w:hAnsi="Times New Roman" w:cs="Times New Roman"/>
          <w:b/>
          <w:bCs/>
          <w:sz w:val="28"/>
          <w:szCs w:val="28"/>
        </w:rPr>
        <w:t xml:space="preserve"> Ф. </w:t>
      </w:r>
      <w:r w:rsidR="00E64C0F" w:rsidRPr="00DA4437">
        <w:rPr>
          <w:rFonts w:ascii="Times New Roman" w:hAnsi="Times New Roman" w:cs="Times New Roman"/>
          <w:b/>
          <w:bCs/>
          <w:sz w:val="28"/>
          <w:szCs w:val="28"/>
        </w:rPr>
        <w:t>Стравинский</w:t>
      </w:r>
      <w:r w:rsidR="00E64C0F" w:rsidRPr="00DA4437">
        <w:rPr>
          <w:rFonts w:ascii="Times New Roman" w:hAnsi="Times New Roman" w:cs="Times New Roman"/>
          <w:sz w:val="28"/>
          <w:szCs w:val="28"/>
        </w:rPr>
        <w:t>. Балет «Петрушка»: «Русская».</w:t>
      </w:r>
    </w:p>
    <w:p w14:paraId="621B099D" w14:textId="7BBD4F0A"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10</w:t>
      </w:r>
      <w:r w:rsidR="00E64C0F" w:rsidRPr="00DA4437">
        <w:rPr>
          <w:rFonts w:ascii="Times New Roman" w:hAnsi="Times New Roman" w:cs="Times New Roman"/>
          <w:b/>
          <w:bCs/>
          <w:sz w:val="28"/>
          <w:szCs w:val="28"/>
        </w:rPr>
        <w:t>.</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С.</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С.</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Прокофьев</w:t>
      </w:r>
      <w:r w:rsidR="00E64C0F" w:rsidRPr="00DA4437">
        <w:rPr>
          <w:rFonts w:ascii="Times New Roman" w:hAnsi="Times New Roman" w:cs="Times New Roman"/>
          <w:sz w:val="28"/>
          <w:szCs w:val="28"/>
        </w:rPr>
        <w:t xml:space="preserve">. Кантата «Александр Невский»: </w:t>
      </w:r>
      <w:r w:rsidR="00E64C0F" w:rsidRPr="00DA4437">
        <w:rPr>
          <w:rFonts w:ascii="Times New Roman" w:hAnsi="Times New Roman" w:cs="Times New Roman"/>
          <w:sz w:val="28"/>
          <w:szCs w:val="28"/>
          <w:lang w:val="en-US"/>
        </w:rPr>
        <w:t>II</w:t>
      </w:r>
      <w:r w:rsidR="00E64C0F" w:rsidRPr="00DA4437">
        <w:rPr>
          <w:rFonts w:ascii="Times New Roman" w:hAnsi="Times New Roman" w:cs="Times New Roman"/>
          <w:sz w:val="28"/>
          <w:szCs w:val="28"/>
        </w:rPr>
        <w:t xml:space="preserve"> часть «А и было дело на Неве реке»; </w:t>
      </w:r>
      <w:r w:rsidR="00E64C0F" w:rsidRPr="00DA4437">
        <w:rPr>
          <w:rFonts w:ascii="Times New Roman" w:hAnsi="Times New Roman" w:cs="Times New Roman"/>
          <w:sz w:val="28"/>
          <w:szCs w:val="28"/>
          <w:lang w:val="en-US"/>
        </w:rPr>
        <w:t>IV</w:t>
      </w:r>
      <w:r w:rsidR="00E64C0F" w:rsidRPr="00DA4437">
        <w:rPr>
          <w:rFonts w:ascii="Times New Roman" w:hAnsi="Times New Roman" w:cs="Times New Roman"/>
          <w:sz w:val="28"/>
          <w:szCs w:val="28"/>
        </w:rPr>
        <w:t xml:space="preserve"> часть «Вставайте люди русские»; </w:t>
      </w:r>
      <w:r w:rsidR="00E64C0F" w:rsidRPr="00DA4437">
        <w:rPr>
          <w:rFonts w:ascii="Times New Roman" w:hAnsi="Times New Roman" w:cs="Times New Roman"/>
          <w:sz w:val="28"/>
          <w:szCs w:val="28"/>
          <w:lang w:val="en-US"/>
        </w:rPr>
        <w:t>VI</w:t>
      </w:r>
      <w:r w:rsidR="00E64C0F" w:rsidRPr="00DA4437">
        <w:rPr>
          <w:rFonts w:ascii="Times New Roman" w:hAnsi="Times New Roman" w:cs="Times New Roman"/>
          <w:sz w:val="28"/>
          <w:szCs w:val="28"/>
        </w:rPr>
        <w:t xml:space="preserve"> часть «Мертвое поле». Балет «Ромео и Джульетта»: «Джульетта - девочка», «Улица просыпается», «Меркуцио», «Танец рыцарей». Симфония №7, </w:t>
      </w:r>
      <w:r w:rsidR="00E64C0F" w:rsidRPr="00DA4437">
        <w:rPr>
          <w:rFonts w:ascii="Times New Roman" w:hAnsi="Times New Roman" w:cs="Times New Roman"/>
          <w:sz w:val="28"/>
          <w:szCs w:val="28"/>
          <w:lang w:val="en-US"/>
        </w:rPr>
        <w:t>cis</w:t>
      </w:r>
      <w:r w:rsidR="00E64C0F" w:rsidRPr="00DA4437">
        <w:rPr>
          <w:rFonts w:ascii="Times New Roman" w:hAnsi="Times New Roman" w:cs="Times New Roman"/>
          <w:sz w:val="28"/>
          <w:szCs w:val="28"/>
        </w:rPr>
        <w:t>-</w:t>
      </w:r>
      <w:r w:rsidR="00E64C0F" w:rsidRPr="00DA4437">
        <w:rPr>
          <w:rFonts w:ascii="Times New Roman" w:hAnsi="Times New Roman" w:cs="Times New Roman"/>
          <w:sz w:val="28"/>
          <w:szCs w:val="28"/>
          <w:lang w:val="en-US"/>
        </w:rPr>
        <w:t>moll</w:t>
      </w:r>
      <w:r w:rsidR="00E64C0F" w:rsidRPr="00DA4437">
        <w:rPr>
          <w:rFonts w:ascii="Times New Roman" w:hAnsi="Times New Roman" w:cs="Times New Roman"/>
          <w:sz w:val="28"/>
          <w:szCs w:val="28"/>
        </w:rPr>
        <w:t>: 1ч – Главная партия, Побочная партия</w:t>
      </w:r>
    </w:p>
    <w:p w14:paraId="48A1847F" w14:textId="77777777" w:rsidR="00BD4291" w:rsidRPr="00DA4437" w:rsidRDefault="00BD4291" w:rsidP="00BD4291">
      <w:pPr>
        <w:spacing w:after="0" w:line="240" w:lineRule="auto"/>
        <w:ind w:left="720"/>
        <w:contextualSpacing/>
        <w:jc w:val="both"/>
        <w:rPr>
          <w:rFonts w:ascii="Times New Roman" w:hAnsi="Times New Roman" w:cs="Times New Roman"/>
          <w:sz w:val="28"/>
          <w:szCs w:val="28"/>
        </w:rPr>
      </w:pPr>
    </w:p>
    <w:p w14:paraId="7764D3CD" w14:textId="732FA2D4" w:rsidR="00BD4291" w:rsidRPr="00DA4437" w:rsidRDefault="00602147" w:rsidP="002A03BB">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6</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Критерии оценки заданий Олимпиады по музыкальной литературе.</w:t>
      </w:r>
    </w:p>
    <w:p w14:paraId="721E4D3D" w14:textId="68975108" w:rsidR="00BD4291" w:rsidRPr="00DA4437" w:rsidRDefault="00BD4291" w:rsidP="00BD4291">
      <w:pPr>
        <w:spacing w:after="0" w:line="240" w:lineRule="auto"/>
        <w:ind w:firstLine="357"/>
        <w:jc w:val="both"/>
        <w:rPr>
          <w:rFonts w:ascii="Times New Roman" w:hAnsi="Times New Roman" w:cs="Times New Roman"/>
          <w:sz w:val="28"/>
          <w:szCs w:val="28"/>
        </w:rPr>
      </w:pPr>
      <w:r w:rsidRPr="00DA4437">
        <w:rPr>
          <w:rFonts w:ascii="Times New Roman" w:hAnsi="Times New Roman" w:cs="Times New Roman"/>
          <w:sz w:val="28"/>
          <w:szCs w:val="28"/>
        </w:rPr>
        <w:t>Викторина – максимальный результат – 15 баллов:</w:t>
      </w:r>
    </w:p>
    <w:p w14:paraId="0F862169" w14:textId="021E89C1" w:rsidR="00BD4291" w:rsidRPr="00DA4437" w:rsidRDefault="00BD4291" w:rsidP="00BD4291">
      <w:pPr>
        <w:spacing w:after="0" w:line="240" w:lineRule="auto"/>
        <w:ind w:firstLine="357"/>
        <w:jc w:val="both"/>
        <w:rPr>
          <w:rFonts w:ascii="Times New Roman" w:hAnsi="Times New Roman" w:cs="Times New Roman"/>
          <w:sz w:val="28"/>
          <w:szCs w:val="28"/>
        </w:rPr>
      </w:pPr>
      <w:r w:rsidRPr="00DA4437">
        <w:rPr>
          <w:rFonts w:ascii="Times New Roman" w:hAnsi="Times New Roman" w:cs="Times New Roman"/>
          <w:sz w:val="28"/>
          <w:szCs w:val="28"/>
        </w:rPr>
        <w:t>- 1 номер – 1 балл при полном ответе: названы автор - название произведения – часть (действие) – тема (номер в действии);</w:t>
      </w:r>
    </w:p>
    <w:p w14:paraId="27BC838D"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 неполный ответ – 0,5 балла: не назван автор, нет названия произведения, части, темы.</w:t>
      </w:r>
    </w:p>
    <w:p w14:paraId="060F79DD"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Тестовое задание. Полный ответ на один вопрос – 1балл; неполный ответ – 0,5 балла.</w:t>
      </w:r>
    </w:p>
    <w:p w14:paraId="1AC2CB42"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Для определения итоговых результатов общее количество баллов суммируется.</w:t>
      </w:r>
    </w:p>
    <w:p w14:paraId="3DFC70C1" w14:textId="77777777" w:rsidR="00513FE3" w:rsidRPr="00DA4437" w:rsidRDefault="00513FE3" w:rsidP="00BD4291">
      <w:pPr>
        <w:pStyle w:val="Standard"/>
        <w:spacing w:after="0" w:line="240" w:lineRule="auto"/>
        <w:jc w:val="center"/>
        <w:rPr>
          <w:rFonts w:ascii="Times New Roman" w:hAnsi="Times New Roman" w:cs="Times New Roman"/>
          <w:b/>
          <w:sz w:val="28"/>
          <w:szCs w:val="28"/>
        </w:rPr>
      </w:pPr>
    </w:p>
    <w:p w14:paraId="187E646C" w14:textId="4BD523F9" w:rsidR="00BD4291" w:rsidRPr="00DA4437" w:rsidRDefault="00602147" w:rsidP="002A03BB">
      <w:pPr>
        <w:pStyle w:val="Standard"/>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7</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Условия проведения Олимпиады</w:t>
      </w:r>
    </w:p>
    <w:p w14:paraId="43DF4193" w14:textId="6C8CF623" w:rsidR="00BD4291" w:rsidRPr="00DA4437" w:rsidRDefault="00BD4291" w:rsidP="002A03BB">
      <w:pPr>
        <w:pStyle w:val="Standard"/>
        <w:spacing w:after="0" w:line="240" w:lineRule="auto"/>
        <w:ind w:firstLine="708"/>
        <w:jc w:val="both"/>
        <w:rPr>
          <w:rFonts w:ascii="Times New Roman" w:hAnsi="Times New Roman" w:cs="Times New Roman"/>
          <w:color w:val="auto"/>
          <w:sz w:val="28"/>
          <w:szCs w:val="28"/>
        </w:rPr>
      </w:pPr>
      <w:r w:rsidRPr="00DA4437">
        <w:rPr>
          <w:rFonts w:ascii="Times New Roman" w:hAnsi="Times New Roman" w:cs="Times New Roman"/>
          <w:sz w:val="28"/>
          <w:szCs w:val="28"/>
        </w:rPr>
        <w:t>Конкурсные задания Олимпиады разрабатываются на основе п</w:t>
      </w:r>
      <w:r w:rsidR="00602147" w:rsidRPr="00DA4437">
        <w:rPr>
          <w:rFonts w:ascii="Times New Roman" w:hAnsi="Times New Roman" w:cs="Times New Roman"/>
          <w:sz w:val="28"/>
          <w:szCs w:val="28"/>
        </w:rPr>
        <w:t xml:space="preserve">рограммных требований дисциплин «Сольфеджио» и </w:t>
      </w:r>
      <w:r w:rsidRPr="00DA4437">
        <w:rPr>
          <w:rFonts w:ascii="Times New Roman" w:hAnsi="Times New Roman" w:cs="Times New Roman"/>
          <w:sz w:val="28"/>
          <w:szCs w:val="28"/>
        </w:rPr>
        <w:t>«Музыкальная литература» для детских музыкальных школ и детских школ искусств (дополнительная предпрофессиональная общеобразовательная программа в области музыкального искусства по предмету «Музыкальная литература», М., 2012 г.</w:t>
      </w:r>
      <w:r w:rsidR="00602147" w:rsidRPr="00DA4437">
        <w:rPr>
          <w:rFonts w:ascii="Times New Roman" w:hAnsi="Times New Roman" w:cs="Times New Roman"/>
          <w:sz w:val="28"/>
          <w:szCs w:val="28"/>
        </w:rPr>
        <w:t>; по предмету «Сольфеджио»</w:t>
      </w:r>
      <w:r w:rsidRPr="00DA4437">
        <w:rPr>
          <w:rFonts w:ascii="Times New Roman" w:hAnsi="Times New Roman" w:cs="Times New Roman"/>
          <w:sz w:val="28"/>
          <w:szCs w:val="28"/>
        </w:rPr>
        <w:t>).</w:t>
      </w:r>
      <w:r w:rsidRPr="00DA4437">
        <w:rPr>
          <w:rFonts w:ascii="Times New Roman" w:hAnsi="Times New Roman" w:cs="Times New Roman"/>
          <w:color w:val="auto"/>
          <w:sz w:val="28"/>
          <w:szCs w:val="28"/>
        </w:rPr>
        <w:t xml:space="preserve"> </w:t>
      </w:r>
    </w:p>
    <w:p w14:paraId="66E38309" w14:textId="77777777" w:rsidR="00513FE3" w:rsidRPr="00DA4437" w:rsidRDefault="00513FE3" w:rsidP="00BD4291">
      <w:pPr>
        <w:pStyle w:val="Standard"/>
        <w:spacing w:after="0" w:line="240" w:lineRule="auto"/>
        <w:jc w:val="center"/>
        <w:rPr>
          <w:rFonts w:ascii="Times New Roman" w:hAnsi="Times New Roman" w:cs="Times New Roman"/>
          <w:b/>
          <w:sz w:val="28"/>
          <w:szCs w:val="28"/>
        </w:rPr>
      </w:pPr>
    </w:p>
    <w:p w14:paraId="4126D9EB" w14:textId="7B3BC188" w:rsidR="00BD4291" w:rsidRPr="00DA4437" w:rsidRDefault="006A211E" w:rsidP="00BD4291">
      <w:pPr>
        <w:pStyle w:val="Standard"/>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8</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Жюри</w:t>
      </w:r>
    </w:p>
    <w:p w14:paraId="0A82EA8F" w14:textId="03AD4903" w:rsidR="00BD4291" w:rsidRPr="00DA4437" w:rsidRDefault="00BD4291" w:rsidP="002A03BB">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Состав жюри конкурса формируется из числа преподавателей ПЦК «Теория музыки» Таганрогского музыкального колледжа. Жюри конкурса проверяет письменные работы, оценивает правильность ответов, качество выполнения заданий.</w:t>
      </w:r>
    </w:p>
    <w:p w14:paraId="5B6D2FC9"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Жюри имеет право:</w:t>
      </w:r>
    </w:p>
    <w:p w14:paraId="06CF28EF"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 присуждать или не присуждать призовые места;</w:t>
      </w:r>
    </w:p>
    <w:p w14:paraId="5462166A"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 присуждать специальные дипломы и грамоты по отдельным номинациям.</w:t>
      </w:r>
    </w:p>
    <w:p w14:paraId="5202C62F"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ab/>
        <w:t>Выполненные письменные задания на руки участникам не выдаются и результаты их оценки не пересматриваются.</w:t>
      </w:r>
    </w:p>
    <w:p w14:paraId="4F79E592"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p>
    <w:p w14:paraId="1268EC7B" w14:textId="6B56779B" w:rsidR="00BD4291" w:rsidRPr="00DA4437" w:rsidRDefault="006A211E" w:rsidP="00BD4291">
      <w:pPr>
        <w:pStyle w:val="Standard"/>
        <w:spacing w:after="0" w:line="240" w:lineRule="auto"/>
        <w:contextualSpacing/>
        <w:jc w:val="center"/>
        <w:rPr>
          <w:rFonts w:ascii="Times New Roman" w:hAnsi="Times New Roman" w:cs="Times New Roman"/>
          <w:b/>
          <w:sz w:val="28"/>
          <w:szCs w:val="28"/>
        </w:rPr>
      </w:pPr>
      <w:r w:rsidRPr="00DA4437">
        <w:rPr>
          <w:rFonts w:ascii="Times New Roman" w:hAnsi="Times New Roman" w:cs="Times New Roman"/>
          <w:b/>
          <w:sz w:val="28"/>
          <w:szCs w:val="28"/>
        </w:rPr>
        <w:t>9</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Порядок награждения</w:t>
      </w:r>
    </w:p>
    <w:p w14:paraId="5E44E760" w14:textId="77777777" w:rsidR="00BD4291" w:rsidRPr="00DA4437" w:rsidRDefault="00BD4291" w:rsidP="00BD4291">
      <w:pPr>
        <w:pStyle w:val="Standard"/>
        <w:spacing w:after="0" w:line="240" w:lineRule="auto"/>
        <w:ind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t>По окончании творческих испытаний и подведения итогов победители награждаются дипломами, грамотами.</w:t>
      </w:r>
    </w:p>
    <w:p w14:paraId="146D2CAA" w14:textId="3DE8F13C" w:rsidR="00BD4291" w:rsidRPr="00DA4437" w:rsidRDefault="00BD4291" w:rsidP="00BD4291">
      <w:pPr>
        <w:pStyle w:val="Standard"/>
        <w:spacing w:after="0" w:line="240" w:lineRule="auto"/>
        <w:ind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В каждой возрастной группе присуждаются дипломы за 1,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 и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место. Участники, показавшие особые результаты в отдельных заданиях, награждаются грамотой. </w:t>
      </w:r>
    </w:p>
    <w:p w14:paraId="3B57209E" w14:textId="77777777" w:rsidR="00BD4291" w:rsidRPr="00DA4437" w:rsidRDefault="00BD4291" w:rsidP="00BD4291">
      <w:pPr>
        <w:pStyle w:val="Standard"/>
        <w:spacing w:after="0" w:line="240" w:lineRule="auto"/>
        <w:ind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t>Участнику Олимпиады, получившему самые высокие баллы, может быть присуждено Гран-При.</w:t>
      </w:r>
    </w:p>
    <w:p w14:paraId="188B2358" w14:textId="77777777" w:rsidR="00BD4291" w:rsidRPr="00DA4437" w:rsidRDefault="00BD4291" w:rsidP="00BD4291">
      <w:pPr>
        <w:spacing w:after="0" w:line="240" w:lineRule="auto"/>
        <w:ind w:right="283"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Участники, не ставшие победителями, награждаются грамотами за участие.</w:t>
      </w:r>
    </w:p>
    <w:p w14:paraId="2CD7A78F" w14:textId="77777777" w:rsidR="00BD4291" w:rsidRPr="00DA4437" w:rsidRDefault="00BD4291" w:rsidP="00BD4291">
      <w:pPr>
        <w:spacing w:after="0" w:line="240" w:lineRule="auto"/>
        <w:ind w:right="283" w:firstLine="567"/>
        <w:contextualSpacing/>
        <w:jc w:val="both"/>
        <w:rPr>
          <w:rFonts w:ascii="Times New Roman" w:hAnsi="Times New Roman" w:cs="Times New Roman"/>
          <w:sz w:val="28"/>
          <w:szCs w:val="28"/>
        </w:rPr>
      </w:pPr>
    </w:p>
    <w:p w14:paraId="6843E274" w14:textId="127AADCA" w:rsidR="00BD4291" w:rsidRPr="00DA4437" w:rsidRDefault="006A211E"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10</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Порядок и условия предоставления заявки на участие в Олимпиаде.</w:t>
      </w:r>
    </w:p>
    <w:p w14:paraId="0F535D40" w14:textId="77777777" w:rsidR="00602147" w:rsidRPr="00DA4437" w:rsidRDefault="00BD4291" w:rsidP="00602147">
      <w:pPr>
        <w:rPr>
          <w:rFonts w:ascii="Times New Roman" w:hAnsi="Times New Roman" w:cs="Times New Roman"/>
          <w:sz w:val="28"/>
          <w:szCs w:val="28"/>
        </w:rPr>
      </w:pPr>
      <w:r w:rsidRPr="00DA4437">
        <w:rPr>
          <w:rFonts w:ascii="Times New Roman" w:hAnsi="Times New Roman" w:cs="Times New Roman"/>
          <w:sz w:val="28"/>
          <w:szCs w:val="28"/>
        </w:rPr>
        <w:t xml:space="preserve">Заявки на участие в Олимпиаде, заверенные руководителем учебного заведения, принимаются только в электронном виде по адресу: </w:t>
      </w:r>
      <w:hyperlink r:id="rId8" w:history="1">
        <w:r w:rsidR="00602147" w:rsidRPr="00DA4437">
          <w:rPr>
            <w:rStyle w:val="a3"/>
            <w:rFonts w:ascii="Times New Roman" w:hAnsi="Times New Roman" w:cs="Times New Roman"/>
            <w:sz w:val="28"/>
            <w:szCs w:val="28"/>
            <w:lang w:val="en-US"/>
          </w:rPr>
          <w:t>tagmuscol</w:t>
        </w:r>
        <w:r w:rsidR="00602147" w:rsidRPr="00DA4437">
          <w:rPr>
            <w:rStyle w:val="a3"/>
            <w:rFonts w:ascii="Times New Roman" w:hAnsi="Times New Roman" w:cs="Times New Roman"/>
            <w:sz w:val="28"/>
            <w:szCs w:val="28"/>
          </w:rPr>
          <w:t>_</w:t>
        </w:r>
        <w:r w:rsidR="00602147" w:rsidRPr="00DA4437">
          <w:rPr>
            <w:rStyle w:val="a3"/>
            <w:rFonts w:ascii="Times New Roman" w:hAnsi="Times New Roman" w:cs="Times New Roman"/>
            <w:sz w:val="28"/>
            <w:szCs w:val="28"/>
            <w:lang w:val="en-US"/>
          </w:rPr>
          <w:t>olimpiada</w:t>
        </w:r>
        <w:r w:rsidR="00602147" w:rsidRPr="00DA4437">
          <w:rPr>
            <w:rStyle w:val="a3"/>
            <w:rFonts w:ascii="Times New Roman" w:hAnsi="Times New Roman" w:cs="Times New Roman"/>
            <w:sz w:val="28"/>
            <w:szCs w:val="28"/>
          </w:rPr>
          <w:t>@</w:t>
        </w:r>
        <w:r w:rsidR="00602147" w:rsidRPr="00DA4437">
          <w:rPr>
            <w:rStyle w:val="a3"/>
            <w:rFonts w:ascii="Times New Roman" w:hAnsi="Times New Roman" w:cs="Times New Roman"/>
            <w:sz w:val="28"/>
            <w:szCs w:val="28"/>
            <w:lang w:val="en-US"/>
          </w:rPr>
          <w:t>mail</w:t>
        </w:r>
        <w:r w:rsidR="00602147" w:rsidRPr="00DA4437">
          <w:rPr>
            <w:rStyle w:val="a3"/>
            <w:rFonts w:ascii="Times New Roman" w:hAnsi="Times New Roman" w:cs="Times New Roman"/>
            <w:sz w:val="28"/>
            <w:szCs w:val="28"/>
          </w:rPr>
          <w:t>.</w:t>
        </w:r>
        <w:proofErr w:type="spellStart"/>
        <w:r w:rsidR="00602147" w:rsidRPr="00DA4437">
          <w:rPr>
            <w:rStyle w:val="a3"/>
            <w:rFonts w:ascii="Times New Roman" w:hAnsi="Times New Roman" w:cs="Times New Roman"/>
            <w:sz w:val="28"/>
            <w:szCs w:val="28"/>
            <w:lang w:val="en-US"/>
          </w:rPr>
          <w:t>ru</w:t>
        </w:r>
        <w:proofErr w:type="spellEnd"/>
      </w:hyperlink>
    </w:p>
    <w:p w14:paraId="0C2D2350" w14:textId="3C43D4E5" w:rsidR="00BD4291" w:rsidRPr="00DA4437" w:rsidRDefault="00BD4291" w:rsidP="00BD4291">
      <w:pPr>
        <w:spacing w:after="0" w:line="240" w:lineRule="auto"/>
        <w:ind w:firstLine="426"/>
        <w:jc w:val="both"/>
        <w:rPr>
          <w:rFonts w:ascii="Times New Roman" w:hAnsi="Times New Roman" w:cs="Times New Roman"/>
          <w:b/>
          <w:sz w:val="28"/>
          <w:szCs w:val="28"/>
        </w:rPr>
      </w:pPr>
      <w:r w:rsidRPr="00DA4437">
        <w:rPr>
          <w:rFonts w:ascii="Times New Roman" w:hAnsi="Times New Roman" w:cs="Times New Roman"/>
          <w:b/>
          <w:sz w:val="28"/>
          <w:szCs w:val="28"/>
        </w:rPr>
        <w:t xml:space="preserve">Срок подачи заявок – до </w:t>
      </w:r>
      <w:r w:rsidR="00C85397" w:rsidRPr="00DA4437">
        <w:rPr>
          <w:rFonts w:ascii="Times New Roman" w:hAnsi="Times New Roman" w:cs="Times New Roman"/>
          <w:b/>
          <w:sz w:val="28"/>
          <w:szCs w:val="28"/>
        </w:rPr>
        <w:t>15</w:t>
      </w:r>
      <w:r w:rsidRPr="00DA4437">
        <w:rPr>
          <w:rFonts w:ascii="Times New Roman" w:hAnsi="Times New Roman" w:cs="Times New Roman"/>
          <w:b/>
          <w:sz w:val="28"/>
          <w:szCs w:val="28"/>
        </w:rPr>
        <w:t xml:space="preserve"> февраля</w:t>
      </w:r>
      <w:r w:rsidR="00602147" w:rsidRPr="00DA4437">
        <w:rPr>
          <w:rFonts w:ascii="Times New Roman" w:hAnsi="Times New Roman" w:cs="Times New Roman"/>
          <w:b/>
          <w:sz w:val="28"/>
          <w:szCs w:val="28"/>
        </w:rPr>
        <w:t xml:space="preserve"> 202</w:t>
      </w:r>
      <w:r w:rsidR="00C85397" w:rsidRPr="00DA4437">
        <w:rPr>
          <w:rFonts w:ascii="Times New Roman" w:hAnsi="Times New Roman" w:cs="Times New Roman"/>
          <w:b/>
          <w:sz w:val="28"/>
          <w:szCs w:val="28"/>
        </w:rPr>
        <w:t>6</w:t>
      </w:r>
      <w:r w:rsidRPr="00DA4437">
        <w:rPr>
          <w:rFonts w:ascii="Times New Roman" w:hAnsi="Times New Roman" w:cs="Times New Roman"/>
          <w:b/>
          <w:sz w:val="28"/>
          <w:szCs w:val="28"/>
        </w:rPr>
        <w:t xml:space="preserve"> года.</w:t>
      </w:r>
    </w:p>
    <w:p w14:paraId="3AB07D58" w14:textId="77777777" w:rsidR="00BD4291" w:rsidRPr="00DA4437" w:rsidRDefault="00BD4291" w:rsidP="00BD4291">
      <w:pPr>
        <w:spacing w:after="0" w:line="240" w:lineRule="auto"/>
        <w:rPr>
          <w:rFonts w:ascii="Times New Roman" w:hAnsi="Times New Roman" w:cs="Times New Roman"/>
          <w:sz w:val="28"/>
          <w:szCs w:val="28"/>
        </w:rPr>
      </w:pPr>
      <w:r w:rsidRPr="00DA4437">
        <w:rPr>
          <w:rFonts w:ascii="Times New Roman" w:hAnsi="Times New Roman" w:cs="Times New Roman"/>
          <w:b/>
          <w:sz w:val="28"/>
          <w:szCs w:val="28"/>
        </w:rPr>
        <w:t>Заявки, представленные позднее указанного срока, не рассматриваются.</w:t>
      </w:r>
    </w:p>
    <w:p w14:paraId="1FC5652C" w14:textId="77777777" w:rsidR="00BD4291" w:rsidRPr="00DA4437" w:rsidRDefault="00BD4291" w:rsidP="00BD4291">
      <w:pPr>
        <w:spacing w:after="0" w:line="240" w:lineRule="auto"/>
        <w:jc w:val="center"/>
        <w:rPr>
          <w:rFonts w:ascii="Times New Roman" w:hAnsi="Times New Roman" w:cs="Times New Roman"/>
          <w:b/>
          <w:sz w:val="28"/>
          <w:szCs w:val="28"/>
        </w:rPr>
      </w:pPr>
    </w:p>
    <w:p w14:paraId="72C71868" w14:textId="77777777" w:rsidR="00BD4291" w:rsidRPr="00DA4437" w:rsidRDefault="00BD4291"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Форма заявки на участие в олимпиаде:</w:t>
      </w:r>
    </w:p>
    <w:p w14:paraId="5B003C4D" w14:textId="77777777" w:rsidR="00BD4291" w:rsidRPr="00DA4437" w:rsidRDefault="00BD4291" w:rsidP="00BD4291">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169"/>
        <w:gridCol w:w="4649"/>
      </w:tblGrid>
      <w:tr w:rsidR="00BD4291" w:rsidRPr="00DA4437" w14:paraId="4F7A22A0" w14:textId="77777777" w:rsidTr="00565D5E">
        <w:tc>
          <w:tcPr>
            <w:tcW w:w="527" w:type="dxa"/>
            <w:shd w:val="clear" w:color="auto" w:fill="auto"/>
          </w:tcPr>
          <w:p w14:paraId="33162CD1"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p>
        </w:tc>
        <w:tc>
          <w:tcPr>
            <w:tcW w:w="4169" w:type="dxa"/>
            <w:shd w:val="clear" w:color="auto" w:fill="auto"/>
          </w:tcPr>
          <w:p w14:paraId="74C21568"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Наименование образовательного учреждения или организации, адрес, телефон</w:t>
            </w:r>
          </w:p>
        </w:tc>
        <w:tc>
          <w:tcPr>
            <w:tcW w:w="4649" w:type="dxa"/>
            <w:shd w:val="clear" w:color="auto" w:fill="auto"/>
          </w:tcPr>
          <w:p w14:paraId="54BC1B8F" w14:textId="77777777" w:rsidR="00BD4291" w:rsidRPr="00DA4437" w:rsidRDefault="00BD4291" w:rsidP="00565D5E">
            <w:pPr>
              <w:spacing w:after="0" w:line="240" w:lineRule="auto"/>
              <w:jc w:val="both"/>
              <w:rPr>
                <w:rFonts w:ascii="Times New Roman" w:hAnsi="Times New Roman" w:cs="Times New Roman"/>
                <w:sz w:val="28"/>
                <w:szCs w:val="28"/>
              </w:rPr>
            </w:pPr>
          </w:p>
        </w:tc>
      </w:tr>
      <w:tr w:rsidR="00BD4291" w:rsidRPr="00DA4437" w14:paraId="67B11BE9" w14:textId="77777777" w:rsidTr="00565D5E">
        <w:tc>
          <w:tcPr>
            <w:tcW w:w="527" w:type="dxa"/>
            <w:shd w:val="clear" w:color="auto" w:fill="auto"/>
          </w:tcPr>
          <w:p w14:paraId="1B8F40A0"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p>
        </w:tc>
        <w:tc>
          <w:tcPr>
            <w:tcW w:w="4169" w:type="dxa"/>
            <w:shd w:val="clear" w:color="auto" w:fill="auto"/>
          </w:tcPr>
          <w:p w14:paraId="61AEEE33"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Фамилия, имя, отчество участника</w:t>
            </w:r>
          </w:p>
        </w:tc>
        <w:tc>
          <w:tcPr>
            <w:tcW w:w="4649" w:type="dxa"/>
            <w:shd w:val="clear" w:color="auto" w:fill="auto"/>
          </w:tcPr>
          <w:p w14:paraId="0EF4FD96" w14:textId="77777777" w:rsidR="00BD4291" w:rsidRPr="00DA4437" w:rsidRDefault="00BD4291" w:rsidP="00565D5E">
            <w:pPr>
              <w:spacing w:after="0" w:line="240" w:lineRule="auto"/>
              <w:jc w:val="both"/>
              <w:rPr>
                <w:rFonts w:ascii="Times New Roman" w:hAnsi="Times New Roman" w:cs="Times New Roman"/>
                <w:sz w:val="28"/>
                <w:szCs w:val="28"/>
              </w:rPr>
            </w:pPr>
          </w:p>
        </w:tc>
      </w:tr>
      <w:tr w:rsidR="00602147" w:rsidRPr="00DA4437" w14:paraId="589D5D85" w14:textId="77777777" w:rsidTr="00565D5E">
        <w:tc>
          <w:tcPr>
            <w:tcW w:w="527" w:type="dxa"/>
            <w:shd w:val="clear" w:color="auto" w:fill="auto"/>
          </w:tcPr>
          <w:p w14:paraId="1088B13C" w14:textId="77777777" w:rsidR="00602147" w:rsidRPr="00DA4437" w:rsidRDefault="00602147" w:rsidP="0099246F">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p>
        </w:tc>
        <w:tc>
          <w:tcPr>
            <w:tcW w:w="4169" w:type="dxa"/>
            <w:shd w:val="clear" w:color="auto" w:fill="auto"/>
          </w:tcPr>
          <w:p w14:paraId="6703FA60" w14:textId="77777777" w:rsidR="00602147" w:rsidRPr="00DA4437" w:rsidRDefault="00602147" w:rsidP="0099246F">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Класс ДМШ</w:t>
            </w:r>
          </w:p>
        </w:tc>
        <w:tc>
          <w:tcPr>
            <w:tcW w:w="4649" w:type="dxa"/>
            <w:shd w:val="clear" w:color="auto" w:fill="auto"/>
          </w:tcPr>
          <w:p w14:paraId="1EA91BD4" w14:textId="77777777" w:rsidR="00602147" w:rsidRPr="00DA4437" w:rsidRDefault="00602147" w:rsidP="00565D5E">
            <w:pPr>
              <w:spacing w:after="0" w:line="240" w:lineRule="auto"/>
              <w:jc w:val="both"/>
              <w:rPr>
                <w:rFonts w:ascii="Times New Roman" w:hAnsi="Times New Roman" w:cs="Times New Roman"/>
                <w:sz w:val="28"/>
                <w:szCs w:val="28"/>
              </w:rPr>
            </w:pPr>
          </w:p>
        </w:tc>
      </w:tr>
      <w:tr w:rsidR="00602147" w:rsidRPr="00DA4437" w14:paraId="5BF6B533" w14:textId="77777777" w:rsidTr="00565D5E">
        <w:tc>
          <w:tcPr>
            <w:tcW w:w="527" w:type="dxa"/>
            <w:shd w:val="clear" w:color="auto" w:fill="auto"/>
          </w:tcPr>
          <w:p w14:paraId="2819986D"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4</w:t>
            </w:r>
          </w:p>
        </w:tc>
        <w:tc>
          <w:tcPr>
            <w:tcW w:w="4169" w:type="dxa"/>
            <w:shd w:val="clear" w:color="auto" w:fill="auto"/>
          </w:tcPr>
          <w:p w14:paraId="78F950A8"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Дисциплина</w:t>
            </w:r>
          </w:p>
        </w:tc>
        <w:tc>
          <w:tcPr>
            <w:tcW w:w="4649" w:type="dxa"/>
            <w:shd w:val="clear" w:color="auto" w:fill="auto"/>
          </w:tcPr>
          <w:p w14:paraId="0F982CAD" w14:textId="77777777" w:rsidR="00602147" w:rsidRPr="00DA4437" w:rsidRDefault="00602147" w:rsidP="00565D5E">
            <w:pPr>
              <w:spacing w:after="0" w:line="240" w:lineRule="auto"/>
              <w:jc w:val="both"/>
              <w:rPr>
                <w:rFonts w:ascii="Times New Roman" w:hAnsi="Times New Roman" w:cs="Times New Roman"/>
                <w:sz w:val="28"/>
                <w:szCs w:val="28"/>
              </w:rPr>
            </w:pPr>
          </w:p>
        </w:tc>
      </w:tr>
      <w:tr w:rsidR="00602147" w:rsidRPr="00DA4437" w14:paraId="0206A1F8" w14:textId="77777777" w:rsidTr="00565D5E">
        <w:tc>
          <w:tcPr>
            <w:tcW w:w="527" w:type="dxa"/>
            <w:shd w:val="clear" w:color="auto" w:fill="auto"/>
          </w:tcPr>
          <w:p w14:paraId="229242E4"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5</w:t>
            </w:r>
          </w:p>
        </w:tc>
        <w:tc>
          <w:tcPr>
            <w:tcW w:w="4169" w:type="dxa"/>
            <w:shd w:val="clear" w:color="auto" w:fill="auto"/>
          </w:tcPr>
          <w:p w14:paraId="601CE4BE"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Фамилия, имя, отчество, мобильный телефон преподавателя.</w:t>
            </w:r>
          </w:p>
        </w:tc>
        <w:tc>
          <w:tcPr>
            <w:tcW w:w="4649" w:type="dxa"/>
            <w:shd w:val="clear" w:color="auto" w:fill="auto"/>
          </w:tcPr>
          <w:p w14:paraId="4F80248A" w14:textId="77777777" w:rsidR="00602147" w:rsidRPr="00DA4437" w:rsidRDefault="00602147" w:rsidP="00565D5E">
            <w:pPr>
              <w:spacing w:after="0" w:line="240" w:lineRule="auto"/>
              <w:jc w:val="both"/>
              <w:rPr>
                <w:rFonts w:ascii="Times New Roman" w:hAnsi="Times New Roman" w:cs="Times New Roman"/>
                <w:sz w:val="28"/>
                <w:szCs w:val="28"/>
              </w:rPr>
            </w:pPr>
          </w:p>
        </w:tc>
      </w:tr>
    </w:tbl>
    <w:p w14:paraId="538066C8" w14:textId="77777777" w:rsidR="00BD4291" w:rsidRPr="00DA4437" w:rsidRDefault="00BD4291" w:rsidP="00BD4291">
      <w:pPr>
        <w:spacing w:after="0" w:line="240" w:lineRule="auto"/>
        <w:jc w:val="both"/>
        <w:rPr>
          <w:rFonts w:ascii="Times New Roman" w:hAnsi="Times New Roman" w:cs="Times New Roman"/>
          <w:sz w:val="28"/>
          <w:szCs w:val="28"/>
        </w:rPr>
      </w:pPr>
    </w:p>
    <w:p w14:paraId="7FF3EFA1" w14:textId="0769DE9A"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Подпись руководителя</w:t>
      </w:r>
    </w:p>
    <w:p w14:paraId="4C3CF6B0" w14:textId="77777777" w:rsidR="00602147"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учебного заведения</w:t>
      </w:r>
      <w:r w:rsidRPr="00DA4437">
        <w:rPr>
          <w:rFonts w:ascii="Times New Roman" w:hAnsi="Times New Roman" w:cs="Times New Roman"/>
          <w:sz w:val="28"/>
          <w:szCs w:val="28"/>
        </w:rPr>
        <w:tab/>
      </w:r>
      <w:r w:rsidRPr="00DA4437">
        <w:rPr>
          <w:rFonts w:ascii="Times New Roman" w:hAnsi="Times New Roman" w:cs="Times New Roman"/>
          <w:sz w:val="28"/>
          <w:szCs w:val="28"/>
        </w:rPr>
        <w:tab/>
      </w:r>
      <w:r w:rsidRPr="00DA4437">
        <w:rPr>
          <w:rFonts w:ascii="Times New Roman" w:hAnsi="Times New Roman" w:cs="Times New Roman"/>
          <w:sz w:val="28"/>
          <w:szCs w:val="28"/>
        </w:rPr>
        <w:tab/>
        <w:t xml:space="preserve">                              ____________________/ </w:t>
      </w:r>
      <w:r w:rsidR="00602147" w:rsidRPr="00DA4437">
        <w:rPr>
          <w:rFonts w:ascii="Times New Roman" w:hAnsi="Times New Roman" w:cs="Times New Roman"/>
          <w:sz w:val="28"/>
          <w:szCs w:val="28"/>
        </w:rPr>
        <w:t xml:space="preserve">          </w:t>
      </w:r>
    </w:p>
    <w:p w14:paraId="59D099E0"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М.П.</w:t>
      </w:r>
    </w:p>
    <w:p w14:paraId="0AD63810" w14:textId="77777777" w:rsidR="00602147" w:rsidRPr="00DA4437" w:rsidRDefault="00602147" w:rsidP="00BD4291">
      <w:pPr>
        <w:spacing w:after="0" w:line="240" w:lineRule="auto"/>
        <w:jc w:val="both"/>
        <w:rPr>
          <w:rFonts w:ascii="Times New Roman" w:hAnsi="Times New Roman" w:cs="Times New Roman"/>
          <w:sz w:val="28"/>
          <w:szCs w:val="28"/>
        </w:rPr>
      </w:pPr>
    </w:p>
    <w:p w14:paraId="5731702A"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К заявке прилагаются:</w:t>
      </w:r>
    </w:p>
    <w:p w14:paraId="1EA8D77F"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 согласие на обработку персональных данных (форма прилагается);</w:t>
      </w:r>
    </w:p>
    <w:p w14:paraId="4E5FED9D"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 документ, подтверждающий перечисление организационного взноса (квитанция).</w:t>
      </w:r>
    </w:p>
    <w:p w14:paraId="512B8F01" w14:textId="77777777" w:rsidR="00BD4291" w:rsidRPr="00DA4437" w:rsidRDefault="00BD4291" w:rsidP="00BD4291">
      <w:pPr>
        <w:spacing w:after="0" w:line="240" w:lineRule="auto"/>
        <w:jc w:val="both"/>
        <w:rPr>
          <w:rFonts w:ascii="Times New Roman" w:hAnsi="Times New Roman" w:cs="Times New Roman"/>
          <w:b/>
          <w:sz w:val="28"/>
          <w:szCs w:val="28"/>
        </w:rPr>
      </w:pPr>
    </w:p>
    <w:p w14:paraId="0F19F395" w14:textId="77777777" w:rsidR="00BD4291" w:rsidRPr="00DA4437" w:rsidRDefault="006A211E"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11</w:t>
      </w:r>
      <w:r w:rsidR="00BD4291" w:rsidRPr="00DA4437">
        <w:rPr>
          <w:rFonts w:ascii="Times New Roman" w:hAnsi="Times New Roman" w:cs="Times New Roman"/>
          <w:b/>
          <w:sz w:val="28"/>
          <w:szCs w:val="28"/>
        </w:rPr>
        <w:t>. Контактные лица</w:t>
      </w:r>
    </w:p>
    <w:p w14:paraId="71A242EA"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 xml:space="preserve">По вопросам условий и организации олимпиады – </w:t>
      </w:r>
      <w:proofErr w:type="spellStart"/>
      <w:r w:rsidRPr="00DA4437">
        <w:rPr>
          <w:rFonts w:ascii="Times New Roman" w:hAnsi="Times New Roman" w:cs="Times New Roman"/>
          <w:sz w:val="28"/>
          <w:szCs w:val="28"/>
        </w:rPr>
        <w:t>Ороева</w:t>
      </w:r>
      <w:proofErr w:type="spellEnd"/>
      <w:r w:rsidRPr="00DA4437">
        <w:rPr>
          <w:rFonts w:ascii="Times New Roman" w:hAnsi="Times New Roman" w:cs="Times New Roman"/>
          <w:sz w:val="28"/>
          <w:szCs w:val="28"/>
        </w:rPr>
        <w:t xml:space="preserve"> Жанна Павловна (</w:t>
      </w:r>
      <w:proofErr w:type="spellStart"/>
      <w:r w:rsidRPr="00DA4437">
        <w:rPr>
          <w:rFonts w:ascii="Times New Roman" w:hAnsi="Times New Roman" w:cs="Times New Roman"/>
          <w:sz w:val="28"/>
          <w:szCs w:val="28"/>
        </w:rPr>
        <w:t>конт</w:t>
      </w:r>
      <w:proofErr w:type="spellEnd"/>
      <w:r w:rsidRPr="00DA4437">
        <w:rPr>
          <w:rFonts w:ascii="Times New Roman" w:hAnsi="Times New Roman" w:cs="Times New Roman"/>
          <w:sz w:val="28"/>
          <w:szCs w:val="28"/>
        </w:rPr>
        <w:t>. тел. 8 951 507 59 78)</w:t>
      </w:r>
    </w:p>
    <w:p w14:paraId="1A1E9615" w14:textId="77777777" w:rsidR="00637B96" w:rsidRDefault="00602147" w:rsidP="00637B96">
      <w:pPr>
        <w:spacing w:line="240" w:lineRule="auto"/>
        <w:jc w:val="both"/>
        <w:rPr>
          <w:rFonts w:ascii="Times New Roman" w:hAnsi="Times New Roman" w:cs="Times New Roman"/>
          <w:sz w:val="28"/>
          <w:szCs w:val="28"/>
        </w:rPr>
      </w:pPr>
      <w:r w:rsidRPr="003051C4">
        <w:rPr>
          <w:rFonts w:ascii="Times New Roman" w:hAnsi="Times New Roman" w:cs="Times New Roman"/>
          <w:sz w:val="28"/>
          <w:szCs w:val="28"/>
        </w:rPr>
        <w:t>По вопросам перечисления организационного взноса</w:t>
      </w:r>
      <w:r w:rsidRPr="00DA4437">
        <w:rPr>
          <w:rFonts w:ascii="Times New Roman" w:hAnsi="Times New Roman" w:cs="Times New Roman"/>
          <w:sz w:val="28"/>
          <w:szCs w:val="28"/>
        </w:rPr>
        <w:t xml:space="preserve"> – </w:t>
      </w:r>
      <w:r w:rsidR="00637B96" w:rsidRPr="00637B96">
        <w:rPr>
          <w:rFonts w:ascii="Times New Roman" w:hAnsi="Times New Roman" w:cs="Times New Roman"/>
          <w:sz w:val="28"/>
          <w:szCs w:val="28"/>
        </w:rPr>
        <w:t xml:space="preserve">Акопян Карина </w:t>
      </w:r>
      <w:proofErr w:type="spellStart"/>
      <w:r w:rsidR="00637B96" w:rsidRPr="00637B96">
        <w:rPr>
          <w:rFonts w:ascii="Times New Roman" w:hAnsi="Times New Roman" w:cs="Times New Roman"/>
          <w:sz w:val="28"/>
          <w:szCs w:val="28"/>
        </w:rPr>
        <w:t>Мануиловна</w:t>
      </w:r>
      <w:proofErr w:type="spellEnd"/>
      <w:r w:rsidR="00637B96" w:rsidRPr="00637B96">
        <w:rPr>
          <w:rFonts w:ascii="Times New Roman" w:hAnsi="Times New Roman" w:cs="Times New Roman"/>
          <w:sz w:val="28"/>
          <w:szCs w:val="28"/>
        </w:rPr>
        <w:t xml:space="preserve"> (главный бухгалтер, </w:t>
      </w:r>
      <w:proofErr w:type="spellStart"/>
      <w:r w:rsidR="00637B96" w:rsidRPr="00637B96">
        <w:rPr>
          <w:rFonts w:ascii="Times New Roman" w:hAnsi="Times New Roman" w:cs="Times New Roman"/>
          <w:sz w:val="28"/>
          <w:szCs w:val="28"/>
        </w:rPr>
        <w:t>конт</w:t>
      </w:r>
      <w:proofErr w:type="spellEnd"/>
      <w:r w:rsidR="00637B96" w:rsidRPr="00637B96">
        <w:rPr>
          <w:rFonts w:ascii="Times New Roman" w:hAnsi="Times New Roman" w:cs="Times New Roman"/>
          <w:sz w:val="28"/>
          <w:szCs w:val="28"/>
        </w:rPr>
        <w:t>. тел. +7 (8634) 39-85-40)</w:t>
      </w:r>
    </w:p>
    <w:p w14:paraId="5C092CC7" w14:textId="1DEFF88A" w:rsidR="00602147" w:rsidRPr="00DA4437" w:rsidRDefault="006A211E" w:rsidP="00637B96">
      <w:pPr>
        <w:spacing w:line="240" w:lineRule="auto"/>
        <w:jc w:val="both"/>
        <w:rPr>
          <w:rFonts w:ascii="Times New Roman" w:hAnsi="Times New Roman" w:cs="Times New Roman"/>
          <w:b/>
          <w:sz w:val="28"/>
          <w:szCs w:val="28"/>
        </w:rPr>
      </w:pPr>
      <w:r w:rsidRPr="00DA4437">
        <w:rPr>
          <w:rFonts w:ascii="Times New Roman" w:hAnsi="Times New Roman" w:cs="Times New Roman"/>
          <w:b/>
          <w:sz w:val="28"/>
          <w:szCs w:val="28"/>
        </w:rPr>
        <w:t>12</w:t>
      </w:r>
      <w:r w:rsidR="00602147" w:rsidRPr="00DA4437">
        <w:rPr>
          <w:rFonts w:ascii="Times New Roman" w:hAnsi="Times New Roman" w:cs="Times New Roman"/>
          <w:b/>
          <w:sz w:val="28"/>
          <w:szCs w:val="28"/>
        </w:rPr>
        <w:t>.</w:t>
      </w:r>
      <w:r w:rsidR="005C504A">
        <w:rPr>
          <w:rFonts w:ascii="Times New Roman" w:hAnsi="Times New Roman" w:cs="Times New Roman"/>
          <w:b/>
          <w:sz w:val="28"/>
          <w:szCs w:val="28"/>
        </w:rPr>
        <w:t> </w:t>
      </w:r>
      <w:r w:rsidR="00602147" w:rsidRPr="00DA4437">
        <w:rPr>
          <w:rFonts w:ascii="Times New Roman" w:hAnsi="Times New Roman" w:cs="Times New Roman"/>
          <w:b/>
          <w:sz w:val="28"/>
          <w:szCs w:val="28"/>
        </w:rPr>
        <w:t>Финансовые условия</w:t>
      </w:r>
    </w:p>
    <w:p w14:paraId="6707BCCF" w14:textId="77777777" w:rsidR="00602147" w:rsidRPr="00DA4437" w:rsidRDefault="00602147" w:rsidP="00FF1A02">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 xml:space="preserve">Расходы, связанные с проездом участников конкурса и сопровождающих лиц, их проживанием, питанием, обеспечиваются направляющей стороной или самим участником. </w:t>
      </w:r>
    </w:p>
    <w:p w14:paraId="2EE34E55" w14:textId="334D2030" w:rsidR="00602147" w:rsidRPr="00DA4437" w:rsidRDefault="00602147" w:rsidP="00FF1A02">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 xml:space="preserve">Конкурсный взнос – </w:t>
      </w:r>
      <w:r w:rsidRPr="00DA4437">
        <w:rPr>
          <w:rFonts w:ascii="Times New Roman" w:hAnsi="Times New Roman" w:cs="Times New Roman"/>
          <w:b/>
          <w:sz w:val="28"/>
          <w:szCs w:val="28"/>
        </w:rPr>
        <w:t>500 руб. с</w:t>
      </w:r>
      <w:r w:rsidRPr="00DA4437">
        <w:rPr>
          <w:rFonts w:ascii="Times New Roman" w:hAnsi="Times New Roman" w:cs="Times New Roman"/>
          <w:sz w:val="28"/>
          <w:szCs w:val="28"/>
        </w:rPr>
        <w:t xml:space="preserve"> каждого участника.</w:t>
      </w:r>
    </w:p>
    <w:p w14:paraId="6140D364" w14:textId="6FB3F175" w:rsidR="00602147" w:rsidRPr="00A17DD4" w:rsidRDefault="00602147" w:rsidP="00FF1A02">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Взнос необходимо перечислить на расчетный счет ТМК с пометкой «</w:t>
      </w:r>
      <w:r w:rsidR="0008152B" w:rsidRPr="00DA4437">
        <w:rPr>
          <w:rFonts w:ascii="Times New Roman" w:hAnsi="Times New Roman" w:cs="Times New Roman"/>
          <w:sz w:val="28"/>
          <w:szCs w:val="28"/>
          <w:lang w:val="en-US"/>
        </w:rPr>
        <w:t>VI</w:t>
      </w:r>
      <w:r w:rsidR="00C85397" w:rsidRPr="00DA4437">
        <w:rPr>
          <w:rFonts w:ascii="Times New Roman" w:hAnsi="Times New Roman" w:cs="Times New Roman"/>
          <w:sz w:val="28"/>
          <w:szCs w:val="28"/>
          <w:lang w:val="en-US"/>
        </w:rPr>
        <w:t>II</w:t>
      </w:r>
      <w:r w:rsidR="0008152B" w:rsidRPr="00DA4437">
        <w:rPr>
          <w:rFonts w:ascii="Times New Roman" w:hAnsi="Times New Roman" w:cs="Times New Roman"/>
          <w:sz w:val="28"/>
          <w:szCs w:val="28"/>
        </w:rPr>
        <w:t xml:space="preserve"> </w:t>
      </w:r>
      <w:r w:rsidRPr="00A17DD4">
        <w:rPr>
          <w:rFonts w:ascii="Times New Roman" w:hAnsi="Times New Roman" w:cs="Times New Roman"/>
          <w:sz w:val="28"/>
          <w:szCs w:val="28"/>
        </w:rPr>
        <w:t xml:space="preserve">Областная музыкально-теоретическая олимпиада» до </w:t>
      </w:r>
      <w:r w:rsidR="00C85397" w:rsidRPr="00A17DD4">
        <w:rPr>
          <w:rFonts w:ascii="Times New Roman" w:hAnsi="Times New Roman" w:cs="Times New Roman"/>
          <w:sz w:val="28"/>
          <w:szCs w:val="28"/>
        </w:rPr>
        <w:t>15</w:t>
      </w:r>
      <w:r w:rsidRPr="00A17DD4">
        <w:rPr>
          <w:rFonts w:ascii="Times New Roman" w:hAnsi="Times New Roman" w:cs="Times New Roman"/>
          <w:sz w:val="28"/>
          <w:szCs w:val="28"/>
        </w:rPr>
        <w:t xml:space="preserve"> февраля 202</w:t>
      </w:r>
      <w:r w:rsidR="00C85397" w:rsidRPr="00A17DD4">
        <w:rPr>
          <w:rFonts w:ascii="Times New Roman" w:hAnsi="Times New Roman" w:cs="Times New Roman"/>
          <w:sz w:val="28"/>
          <w:szCs w:val="28"/>
        </w:rPr>
        <w:t>6</w:t>
      </w:r>
      <w:r w:rsidRPr="00A17DD4">
        <w:rPr>
          <w:rFonts w:ascii="Times New Roman" w:hAnsi="Times New Roman" w:cs="Times New Roman"/>
          <w:sz w:val="28"/>
          <w:szCs w:val="28"/>
        </w:rPr>
        <w:t xml:space="preserve"> года.</w:t>
      </w:r>
    </w:p>
    <w:p w14:paraId="0EFA8C3B" w14:textId="087528F2" w:rsidR="00602147" w:rsidRPr="00DA4437" w:rsidRDefault="00602147" w:rsidP="00FF1A02">
      <w:pPr>
        <w:spacing w:after="0" w:line="240" w:lineRule="auto"/>
        <w:jc w:val="both"/>
        <w:rPr>
          <w:rFonts w:ascii="Times New Roman" w:hAnsi="Times New Roman" w:cs="Times New Roman"/>
          <w:sz w:val="28"/>
          <w:szCs w:val="28"/>
        </w:rPr>
      </w:pPr>
      <w:r w:rsidRPr="00A17DD4">
        <w:rPr>
          <w:rFonts w:ascii="Times New Roman" w:hAnsi="Times New Roman" w:cs="Times New Roman"/>
          <w:sz w:val="28"/>
          <w:szCs w:val="28"/>
        </w:rPr>
        <w:tab/>
        <w:t xml:space="preserve">Банковские реквизиты и квитанция для оплаты вступительного взноса размещены на сайте колледжа </w:t>
      </w:r>
      <w:hyperlink r:id="rId9" w:history="1">
        <w:r w:rsidR="00A02AE4" w:rsidRPr="00A17DD4">
          <w:rPr>
            <w:rStyle w:val="a3"/>
            <w:rFonts w:ascii="Times New Roman" w:hAnsi="Times New Roman" w:cs="Times New Roman"/>
            <w:sz w:val="28"/>
            <w:szCs w:val="28"/>
            <w:lang w:val="en-US"/>
          </w:rPr>
          <w:t>http</w:t>
        </w:r>
        <w:r w:rsidR="00A02AE4" w:rsidRPr="00A17DD4">
          <w:rPr>
            <w:rStyle w:val="a3"/>
            <w:rFonts w:ascii="Times New Roman" w:hAnsi="Times New Roman" w:cs="Times New Roman"/>
            <w:sz w:val="28"/>
            <w:szCs w:val="28"/>
          </w:rPr>
          <w:t>://</w:t>
        </w:r>
        <w:r w:rsidR="00A02AE4" w:rsidRPr="00A17DD4">
          <w:rPr>
            <w:rStyle w:val="a3"/>
            <w:rFonts w:ascii="Times New Roman" w:hAnsi="Times New Roman" w:cs="Times New Roman"/>
            <w:sz w:val="28"/>
            <w:szCs w:val="28"/>
            <w:lang w:val="en-US"/>
          </w:rPr>
          <w:t>www</w:t>
        </w:r>
        <w:r w:rsidR="00A02AE4" w:rsidRPr="00A17DD4">
          <w:rPr>
            <w:rStyle w:val="a3"/>
            <w:rFonts w:ascii="Times New Roman" w:hAnsi="Times New Roman" w:cs="Times New Roman"/>
            <w:sz w:val="28"/>
            <w:szCs w:val="28"/>
          </w:rPr>
          <w:t>.</w:t>
        </w:r>
        <w:proofErr w:type="spellStart"/>
        <w:r w:rsidR="00A02AE4" w:rsidRPr="00A17DD4">
          <w:rPr>
            <w:rStyle w:val="a3"/>
            <w:rFonts w:ascii="Times New Roman" w:hAnsi="Times New Roman" w:cs="Times New Roman"/>
            <w:sz w:val="28"/>
            <w:szCs w:val="28"/>
            <w:lang w:val="en-US"/>
          </w:rPr>
          <w:t>tagmuscol</w:t>
        </w:r>
        <w:proofErr w:type="spellEnd"/>
        <w:r w:rsidR="00A02AE4" w:rsidRPr="00A17DD4">
          <w:rPr>
            <w:rStyle w:val="a3"/>
            <w:rFonts w:ascii="Times New Roman" w:hAnsi="Times New Roman" w:cs="Times New Roman"/>
            <w:sz w:val="28"/>
            <w:szCs w:val="28"/>
          </w:rPr>
          <w:t>.</w:t>
        </w:r>
        <w:proofErr w:type="spellStart"/>
        <w:r w:rsidR="00A02AE4" w:rsidRPr="00A17DD4">
          <w:rPr>
            <w:rStyle w:val="a3"/>
            <w:rFonts w:ascii="Times New Roman" w:hAnsi="Times New Roman" w:cs="Times New Roman"/>
            <w:sz w:val="28"/>
            <w:szCs w:val="28"/>
            <w:lang w:val="en-US"/>
          </w:rPr>
          <w:t>ru</w:t>
        </w:r>
        <w:proofErr w:type="spellEnd"/>
        <w:r w:rsidR="00A02AE4" w:rsidRPr="00A17DD4">
          <w:rPr>
            <w:rStyle w:val="a3"/>
            <w:rFonts w:ascii="Times New Roman" w:hAnsi="Times New Roman" w:cs="Times New Roman"/>
            <w:sz w:val="28"/>
            <w:szCs w:val="28"/>
          </w:rPr>
          <w:t>/</w:t>
        </w:r>
        <w:r w:rsidR="00A02AE4" w:rsidRPr="00A17DD4">
          <w:rPr>
            <w:rStyle w:val="a3"/>
            <w:rFonts w:ascii="Times New Roman" w:hAnsi="Times New Roman" w:cs="Times New Roman"/>
            <w:sz w:val="28"/>
            <w:szCs w:val="28"/>
            <w:lang w:val="en-US"/>
          </w:rPr>
          <w:t>index</w:t>
        </w:r>
        <w:r w:rsidR="00A02AE4" w:rsidRPr="00A17DD4">
          <w:rPr>
            <w:rStyle w:val="a3"/>
            <w:rFonts w:ascii="Times New Roman" w:hAnsi="Times New Roman" w:cs="Times New Roman"/>
            <w:sz w:val="28"/>
            <w:szCs w:val="28"/>
          </w:rPr>
          <w:t>/</w:t>
        </w:r>
        <w:proofErr w:type="spellStart"/>
        <w:r w:rsidR="00A02AE4" w:rsidRPr="00A17DD4">
          <w:rPr>
            <w:rStyle w:val="a3"/>
            <w:rFonts w:ascii="Times New Roman" w:hAnsi="Times New Roman" w:cs="Times New Roman"/>
            <w:sz w:val="28"/>
            <w:szCs w:val="28"/>
            <w:lang w:val="en-US"/>
          </w:rPr>
          <w:t>konkursy</w:t>
        </w:r>
        <w:proofErr w:type="spellEnd"/>
        <w:r w:rsidR="00A02AE4" w:rsidRPr="00A17DD4">
          <w:rPr>
            <w:rStyle w:val="a3"/>
            <w:rFonts w:ascii="Times New Roman" w:hAnsi="Times New Roman" w:cs="Times New Roman"/>
            <w:sz w:val="28"/>
            <w:szCs w:val="28"/>
          </w:rPr>
          <w:t>/0-8</w:t>
        </w:r>
      </w:hyperlink>
      <w:r w:rsidR="00A02AE4" w:rsidRPr="00DA4437">
        <w:rPr>
          <w:rFonts w:ascii="Times New Roman" w:hAnsi="Times New Roman" w:cs="Times New Roman"/>
          <w:sz w:val="28"/>
          <w:szCs w:val="28"/>
        </w:rPr>
        <w:t xml:space="preserve"> </w:t>
      </w:r>
    </w:p>
    <w:p w14:paraId="3CE2724D" w14:textId="77777777" w:rsidR="00602147" w:rsidRPr="00DA4437" w:rsidRDefault="00602147" w:rsidP="00602147">
      <w:pPr>
        <w:spacing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В случае неявки участника сумма взноса не возвращается. Оплата командировочных расходов и проживания производится направляющей стороной.</w:t>
      </w:r>
    </w:p>
    <w:p w14:paraId="18373E33" w14:textId="77777777" w:rsidR="00602147" w:rsidRDefault="00602147" w:rsidP="00BD4291">
      <w:pPr>
        <w:spacing w:after="0" w:line="240" w:lineRule="auto"/>
        <w:jc w:val="both"/>
        <w:rPr>
          <w:rFonts w:ascii="Times New Roman" w:hAnsi="Times New Roman" w:cs="Times New Roman"/>
          <w:sz w:val="28"/>
          <w:szCs w:val="28"/>
        </w:rPr>
      </w:pPr>
    </w:p>
    <w:p w14:paraId="52A0A28D" w14:textId="77777777" w:rsidR="00FF1A02" w:rsidRPr="00DA4437" w:rsidRDefault="00FF1A02" w:rsidP="00BD4291">
      <w:pPr>
        <w:spacing w:after="0" w:line="240" w:lineRule="auto"/>
        <w:jc w:val="both"/>
        <w:rPr>
          <w:rFonts w:ascii="Times New Roman" w:hAnsi="Times New Roman" w:cs="Times New Roman"/>
          <w:sz w:val="28"/>
          <w:szCs w:val="28"/>
        </w:rPr>
      </w:pPr>
    </w:p>
    <w:p w14:paraId="6366D7B6" w14:textId="77777777" w:rsidR="00FF1A02" w:rsidRPr="00FF1A02" w:rsidRDefault="00FF1A02" w:rsidP="00FF1A02">
      <w:pPr>
        <w:spacing w:after="0" w:line="240" w:lineRule="auto"/>
        <w:jc w:val="right"/>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Приложение 1</w:t>
      </w:r>
    </w:p>
    <w:p w14:paraId="7B6E5986" w14:textId="77777777" w:rsidR="00FF1A02" w:rsidRPr="00FF1A02" w:rsidRDefault="00FF1A02" w:rsidP="00FF1A02">
      <w:pPr>
        <w:spacing w:after="0" w:line="240" w:lineRule="auto"/>
        <w:jc w:val="right"/>
        <w:rPr>
          <w:rFonts w:ascii="Times New Roman" w:eastAsia="Times New Roman" w:hAnsi="Times New Roman" w:cs="Times New Roman"/>
          <w:sz w:val="28"/>
          <w:szCs w:val="28"/>
          <w:lang w:eastAsia="ru-RU"/>
        </w:rPr>
      </w:pPr>
    </w:p>
    <w:p w14:paraId="536D65E9" w14:textId="77777777" w:rsidR="00FF1A02" w:rsidRPr="00FF1A02" w:rsidRDefault="00FF1A02" w:rsidP="00FF1A02">
      <w:pPr>
        <w:spacing w:after="0" w:line="240" w:lineRule="auto"/>
        <w:rPr>
          <w:rFonts w:ascii="Times New Roman" w:eastAsia="Times New Roman" w:hAnsi="Times New Roman" w:cs="Times New Roman"/>
          <w:sz w:val="28"/>
          <w:szCs w:val="28"/>
          <w:lang w:eastAsia="ru-RU"/>
        </w:rPr>
      </w:pPr>
    </w:p>
    <w:p w14:paraId="26EB7BC8"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p>
    <w:p w14:paraId="32F85CDB"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r w:rsidRPr="00FF1A02">
        <w:rPr>
          <w:rFonts w:ascii="Times New Roman" w:eastAsia="Times New Roman" w:hAnsi="Times New Roman" w:cs="Times New Roman"/>
          <w:b/>
          <w:sz w:val="28"/>
          <w:szCs w:val="28"/>
          <w:lang w:eastAsia="ru-RU"/>
        </w:rPr>
        <w:t>СОГЛАСИЕ РОДИТЕЛЯ (ЗАКОННОГО ПРЕДСТАВИТЕЛЯ)</w:t>
      </w:r>
    </w:p>
    <w:p w14:paraId="7D0F160C"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r w:rsidRPr="00FF1A02">
        <w:rPr>
          <w:rFonts w:ascii="Times New Roman" w:eastAsia="Times New Roman" w:hAnsi="Times New Roman" w:cs="Times New Roman"/>
          <w:b/>
          <w:sz w:val="28"/>
          <w:szCs w:val="28"/>
          <w:lang w:eastAsia="ru-RU"/>
        </w:rPr>
        <w:t>НА ОБРАБОТКУ ПЕРСОНАЛЬНЫХ ДАННЫХ НЕСОВЕРШЕННОЛЕТНЕГО</w:t>
      </w:r>
    </w:p>
    <w:p w14:paraId="46CDB80E"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p>
    <w:p w14:paraId="5D1AC7ED" w14:textId="22F4D4B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Я, ___________________________________________________________</w:t>
      </w:r>
      <w:r w:rsidR="00416806">
        <w:rPr>
          <w:rFonts w:ascii="Times New Roman" w:eastAsia="Times New Roman" w:hAnsi="Times New Roman" w:cs="Times New Roman"/>
          <w:sz w:val="28"/>
          <w:szCs w:val="28"/>
          <w:lang w:eastAsia="ru-RU"/>
        </w:rPr>
        <w:t>_____</w:t>
      </w:r>
    </w:p>
    <w:p w14:paraId="6774BCF1" w14:textId="77777777" w:rsidR="00FF1A02" w:rsidRPr="00FF1A02" w:rsidRDefault="00FF1A02" w:rsidP="00FF1A02">
      <w:pPr>
        <w:spacing w:after="0" w:line="240" w:lineRule="auto"/>
        <w:ind w:firstLine="709"/>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w:t>
      </w:r>
      <w:r w:rsidRPr="00FF1A02">
        <w:rPr>
          <w:rFonts w:ascii="Times New Roman" w:eastAsia="Times New Roman" w:hAnsi="Times New Roman" w:cs="Times New Roman"/>
          <w:i/>
          <w:lang w:eastAsia="ru-RU"/>
        </w:rPr>
        <w:t>ФИО),</w:t>
      </w:r>
      <w:r w:rsidRPr="00FF1A02">
        <w:rPr>
          <w:rFonts w:ascii="Times New Roman" w:eastAsia="Times New Roman" w:hAnsi="Times New Roman" w:cs="Times New Roman"/>
          <w:lang w:eastAsia="ru-RU"/>
        </w:rPr>
        <w:t xml:space="preserve"> (далее – законный представитель)</w:t>
      </w:r>
    </w:p>
    <w:p w14:paraId="04814E55" w14:textId="56B5BA10" w:rsidR="00FF1A02" w:rsidRPr="00FF1A02" w:rsidRDefault="00FF1A02" w:rsidP="00FF1A02">
      <w:pPr>
        <w:spacing w:after="0" w:line="240" w:lineRule="auto"/>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паспорт серия __________________________ № _________________________</w:t>
      </w:r>
      <w:r w:rsidR="00416806">
        <w:rPr>
          <w:rFonts w:ascii="Times New Roman" w:eastAsia="Times New Roman" w:hAnsi="Times New Roman" w:cs="Times New Roman"/>
          <w:sz w:val="28"/>
          <w:szCs w:val="28"/>
          <w:lang w:eastAsia="ru-RU"/>
        </w:rPr>
        <w:t>_____</w:t>
      </w:r>
    </w:p>
    <w:p w14:paraId="6FA6D21E" w14:textId="63DAB6CE" w:rsidR="00FF1A02" w:rsidRPr="00FF1A02" w:rsidRDefault="00FF1A02" w:rsidP="00FF1A02">
      <w:pPr>
        <w:spacing w:after="0" w:line="240" w:lineRule="auto"/>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__________________________________________________________________</w:t>
      </w:r>
      <w:r w:rsidR="00416806">
        <w:rPr>
          <w:rFonts w:ascii="Times New Roman" w:eastAsia="Times New Roman" w:hAnsi="Times New Roman" w:cs="Times New Roman"/>
          <w:sz w:val="28"/>
          <w:szCs w:val="28"/>
          <w:lang w:eastAsia="ru-RU"/>
        </w:rPr>
        <w:t>_____</w:t>
      </w:r>
    </w:p>
    <w:p w14:paraId="6DD7AE6C" w14:textId="77777777" w:rsidR="00FF1A02" w:rsidRPr="00FF1A02" w:rsidRDefault="00FF1A02" w:rsidP="00FF1A02">
      <w:pPr>
        <w:spacing w:after="0" w:line="240" w:lineRule="auto"/>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выдан (</w:t>
      </w:r>
      <w:r w:rsidRPr="00FF1A02">
        <w:rPr>
          <w:rFonts w:ascii="Times New Roman" w:eastAsia="Times New Roman" w:hAnsi="Times New Roman" w:cs="Times New Roman"/>
          <w:i/>
          <w:lang w:eastAsia="ru-RU"/>
        </w:rPr>
        <w:t>кем и когда</w:t>
      </w:r>
      <w:r w:rsidRPr="00FF1A02">
        <w:rPr>
          <w:rFonts w:ascii="Times New Roman" w:eastAsia="Times New Roman" w:hAnsi="Times New Roman" w:cs="Times New Roman"/>
          <w:lang w:eastAsia="ru-RU"/>
        </w:rPr>
        <w:t>)</w:t>
      </w:r>
    </w:p>
    <w:p w14:paraId="064B6A3C" w14:textId="51BEE360"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проживающий по адресу_____________________________________________</w:t>
      </w:r>
      <w:r w:rsidR="00416806">
        <w:rPr>
          <w:rFonts w:ascii="Times New Roman" w:eastAsia="Times New Roman" w:hAnsi="Times New Roman" w:cs="Times New Roman"/>
          <w:sz w:val="28"/>
          <w:szCs w:val="28"/>
          <w:lang w:eastAsia="ru-RU"/>
        </w:rPr>
        <w:t>_____</w:t>
      </w:r>
      <w:r w:rsidRPr="00FF1A02">
        <w:rPr>
          <w:rFonts w:ascii="Times New Roman" w:eastAsia="Times New Roman" w:hAnsi="Times New Roman" w:cs="Times New Roman"/>
          <w:sz w:val="28"/>
          <w:szCs w:val="28"/>
          <w:lang w:eastAsia="ru-RU"/>
        </w:rPr>
        <w:t>,</w:t>
      </w:r>
    </w:p>
    <w:p w14:paraId="16374329" w14:textId="0EDF8064"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тел.: _______________, адрес электронной почты: _______________________</w:t>
      </w:r>
      <w:r w:rsidR="00416806">
        <w:rPr>
          <w:rFonts w:ascii="Times New Roman" w:eastAsia="Times New Roman" w:hAnsi="Times New Roman" w:cs="Times New Roman"/>
          <w:sz w:val="28"/>
          <w:szCs w:val="28"/>
          <w:lang w:eastAsia="ru-RU"/>
        </w:rPr>
        <w:t>_____</w:t>
      </w:r>
    </w:p>
    <w:p w14:paraId="61183AAF" w14:textId="41FBDAE8"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являюсь законным представителем ____________________________________</w:t>
      </w:r>
      <w:r w:rsidR="00416806">
        <w:rPr>
          <w:rFonts w:ascii="Times New Roman" w:eastAsia="Times New Roman" w:hAnsi="Times New Roman" w:cs="Times New Roman"/>
          <w:sz w:val="28"/>
          <w:szCs w:val="28"/>
          <w:lang w:eastAsia="ru-RU"/>
        </w:rPr>
        <w:t>_____</w:t>
      </w:r>
    </w:p>
    <w:p w14:paraId="79902DA7" w14:textId="77777777" w:rsidR="00FF1A02" w:rsidRPr="00FF1A02" w:rsidRDefault="00FF1A02" w:rsidP="00FF1A02">
      <w:pPr>
        <w:spacing w:after="0" w:line="240" w:lineRule="auto"/>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(кем является)</w:t>
      </w:r>
    </w:p>
    <w:p w14:paraId="2B3456F5" w14:textId="37491A79"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несовершеннолетнего _______________________________________________</w:t>
      </w:r>
      <w:r w:rsidR="00416806">
        <w:rPr>
          <w:rFonts w:ascii="Times New Roman" w:eastAsia="Times New Roman" w:hAnsi="Times New Roman" w:cs="Times New Roman"/>
          <w:sz w:val="28"/>
          <w:szCs w:val="28"/>
          <w:lang w:eastAsia="ru-RU"/>
        </w:rPr>
        <w:t>_____</w:t>
      </w:r>
    </w:p>
    <w:p w14:paraId="11F8AF14" w14:textId="77777777" w:rsidR="00FF1A02" w:rsidRPr="00FF1A02" w:rsidRDefault="00FF1A02" w:rsidP="00FF1A02">
      <w:pPr>
        <w:spacing w:after="0" w:line="240" w:lineRule="auto"/>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(ФИО несовершеннолетнего)</w:t>
      </w:r>
    </w:p>
    <w:p w14:paraId="0C613CFA" w14:textId="55A37370"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и в соответствии с Федеральным законом от 27.07.2006 № 152-ФЗ «О персональных данных», ст. 64 п. 1 Семейного кодекса РФ, даю письменное согласие на обработку персональных данных моего несовершеннолетнего ребенка государственному бюджетному профессиональному образовательному учреждению Ростовской области «Таганрогский музыкальный колледж» (ГБПОУ РО «Таганрогский музыкальный колледж») при проведении конкурса.</w:t>
      </w:r>
    </w:p>
    <w:p w14:paraId="096D0AD4"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Настоящим даю свое согласие ГБПОУ РО «Таганрогский музыкальный колледж» на обработку персональных данных моего несовершеннолетнего ребенка</w:t>
      </w:r>
    </w:p>
    <w:p w14:paraId="37452FD9" w14:textId="63E6A96D"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__________________________________________________________________</w:t>
      </w:r>
      <w:r w:rsidR="00524249">
        <w:rPr>
          <w:rFonts w:ascii="Times New Roman" w:eastAsia="Times New Roman" w:hAnsi="Times New Roman" w:cs="Times New Roman"/>
          <w:sz w:val="28"/>
          <w:szCs w:val="28"/>
          <w:lang w:eastAsia="ru-RU"/>
        </w:rPr>
        <w:t>_____</w:t>
      </w:r>
      <w:r w:rsidRPr="00FF1A02">
        <w:rPr>
          <w:rFonts w:ascii="Times New Roman" w:eastAsia="Times New Roman" w:hAnsi="Times New Roman" w:cs="Times New Roman"/>
          <w:sz w:val="28"/>
          <w:szCs w:val="28"/>
          <w:lang w:eastAsia="ru-RU"/>
        </w:rPr>
        <w:t>,</w:t>
      </w:r>
    </w:p>
    <w:p w14:paraId="74496096" w14:textId="77777777"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относящихся исключительно к перечисленным ниже категориям персональных данных: данные свидетельства о рождении/данные документа, удостоверяющего личность: ФИО; пол; дата рождения; тип, серия, номер документа, удостоверяющего личность; гражданство.</w:t>
      </w:r>
    </w:p>
    <w:p w14:paraId="3E0B42A5"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СНИЛС; ИНН;</w:t>
      </w:r>
    </w:p>
    <w:p w14:paraId="51087A00"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адрес проживания/пребывания ребенка;</w:t>
      </w:r>
    </w:p>
    <w:p w14:paraId="4D3D2578"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номер телефона и адрес электронной почты;</w:t>
      </w:r>
    </w:p>
    <w:p w14:paraId="3DD353C5"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учебные достижения ребенка: сведения об образовательном учреждении, данные о получаемом дополнительном образовании, сведения об успеваемости; учебные работы ребенка; форма обучения, номер класса (группы), наличие/отсутствие льгот;</w:t>
      </w:r>
      <w:r w:rsidRPr="00FF1A02">
        <w:rPr>
          <w:rFonts w:ascii="Times New Roman" w:eastAsia="Times New Roman" w:hAnsi="Times New Roman" w:cs="Times New Roman"/>
          <w:color w:val="FF0000"/>
          <w:sz w:val="28"/>
          <w:szCs w:val="28"/>
          <w:lang w:eastAsia="ru-RU"/>
        </w:rPr>
        <w:t xml:space="preserve"> </w:t>
      </w:r>
    </w:p>
    <w:p w14:paraId="6F418AF9"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фотоизображение и видеозапись.</w:t>
      </w:r>
    </w:p>
    <w:p w14:paraId="407D6D91" w14:textId="77777777"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p>
    <w:p w14:paraId="26E117F0" w14:textId="77777777" w:rsidR="00FF1A02" w:rsidRPr="00FF1A02" w:rsidRDefault="00FF1A02" w:rsidP="00FF1A02">
      <w:pPr>
        <w:spacing w:after="0" w:line="240" w:lineRule="auto"/>
        <w:ind w:firstLine="708"/>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 xml:space="preserve">Настоящее согласие предоставляется на осуществление ГБПОУ РО «Таганрогский музыкальный колледж» следующих действий в отношении персональных данных ребенка: сбор, систематизация, накопление, хранение, уточнение (обновление, изменение), использование, обезличивание, блокирование (не включает возможность ограничения моего доступа к персональным данным ребенка), а также осуществление любых иных действий, предусмотренных действующим законодательством Российской Федерации.  </w:t>
      </w:r>
    </w:p>
    <w:p w14:paraId="246017DF" w14:textId="77777777" w:rsidR="00FF1A02" w:rsidRPr="00FF1A02" w:rsidRDefault="00FF1A02" w:rsidP="00FF1A02">
      <w:pPr>
        <w:spacing w:after="0" w:line="240" w:lineRule="auto"/>
        <w:ind w:firstLine="708"/>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lastRenderedPageBreak/>
        <w:t>Обработка персональных данных моего ребенка для любых иных целей и любым иным способом,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w:t>
      </w:r>
    </w:p>
    <w:p w14:paraId="15809D02"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Защита внесенной информации осуществляется с соблюдением требований, установленных законодательством Российской Федерации. Хранение, обработка, а также обмен информацией осуществляются после принятия необходимых мер по защите указанной информации. В случае нарушения требований Федерального закона от 27.07.2006 № 152-ФЗ «О персональных данных» ГБПОУ РО «Таганрогский музыкальный колледж» несет ответственность, предусмотренную законодательством Российской Федерации.</w:t>
      </w:r>
    </w:p>
    <w:p w14:paraId="021404C9"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 xml:space="preserve">Данное Согласие может быть отозвано в любой момент по моему письменному заявлению. </w:t>
      </w:r>
    </w:p>
    <w:p w14:paraId="55084931"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14:paraId="39ECC328"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 xml:space="preserve">Я подтверждаю, что, давая настоящее согласие, я действую по своей воле и в интересах моего ребенка (подопечного), законным представителем которого я являюсь. </w:t>
      </w:r>
    </w:p>
    <w:p w14:paraId="4B07A4A8"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p>
    <w:p w14:paraId="7F4493AC"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p>
    <w:p w14:paraId="04E23B1A"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u w:val="single"/>
          <w:lang w:eastAsia="ru-RU"/>
        </w:rPr>
      </w:pPr>
      <w:r w:rsidRPr="00FF1A02">
        <w:rPr>
          <w:rFonts w:ascii="Times New Roman" w:eastAsia="Times New Roman" w:hAnsi="Times New Roman" w:cs="Times New Roman"/>
          <w:sz w:val="28"/>
          <w:szCs w:val="28"/>
          <w:lang w:eastAsia="ru-RU"/>
        </w:rPr>
        <w:t>Дата ____________________</w:t>
      </w:r>
    </w:p>
    <w:p w14:paraId="7602139B"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p>
    <w:p w14:paraId="29834D9E" w14:textId="22FEAE37" w:rsidR="001A2114" w:rsidRPr="00AF05CE" w:rsidRDefault="00FF1A02" w:rsidP="00524249">
      <w:pPr>
        <w:spacing w:after="0" w:line="240" w:lineRule="auto"/>
        <w:ind w:firstLine="708"/>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Подпись: ____________________</w:t>
      </w:r>
    </w:p>
    <w:sectPr w:rsidR="001A2114" w:rsidRPr="00AF05CE" w:rsidSect="00602147">
      <w:pgSz w:w="11906" w:h="16838"/>
      <w:pgMar w:top="426" w:right="85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35D2" w14:textId="77777777" w:rsidR="00B22A46" w:rsidRDefault="00B22A46" w:rsidP="006A211E">
      <w:pPr>
        <w:spacing w:after="0" w:line="240" w:lineRule="auto"/>
      </w:pPr>
      <w:r>
        <w:separator/>
      </w:r>
    </w:p>
  </w:endnote>
  <w:endnote w:type="continuationSeparator" w:id="0">
    <w:p w14:paraId="0DFDB893" w14:textId="77777777" w:rsidR="00B22A46" w:rsidRDefault="00B22A46" w:rsidP="006A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010A" w14:textId="77777777" w:rsidR="00B22A46" w:rsidRDefault="00B22A46" w:rsidP="006A211E">
      <w:pPr>
        <w:spacing w:after="0" w:line="240" w:lineRule="auto"/>
      </w:pPr>
      <w:r>
        <w:separator/>
      </w:r>
    </w:p>
  </w:footnote>
  <w:footnote w:type="continuationSeparator" w:id="0">
    <w:p w14:paraId="51076E02" w14:textId="77777777" w:rsidR="00B22A46" w:rsidRDefault="00B22A46" w:rsidP="006A2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F5DF46"/>
    <w:multiLevelType w:val="hybridMultilevel"/>
    <w:tmpl w:val="4D869D9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98B1F6"/>
    <w:multiLevelType w:val="hybridMultilevel"/>
    <w:tmpl w:val="3BBD17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A0374"/>
    <w:multiLevelType w:val="hybridMultilevel"/>
    <w:tmpl w:val="4EE64B52"/>
    <w:lvl w:ilvl="0" w:tplc="2AD4930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2BFA9C2"/>
    <w:multiLevelType w:val="hybridMultilevel"/>
    <w:tmpl w:val="35A82A2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03726B"/>
    <w:multiLevelType w:val="hybridMultilevel"/>
    <w:tmpl w:val="B178D69C"/>
    <w:lvl w:ilvl="0" w:tplc="236EB25A">
      <w:start w:val="8"/>
      <w:numFmt w:val="decimal"/>
      <w:lvlText w:val="%1"/>
      <w:lvlJc w:val="left"/>
      <w:pPr>
        <w:ind w:left="720" w:hanging="360"/>
      </w:pPr>
      <w:rPr>
        <w:u w:val="singl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BE2BF1"/>
    <w:multiLevelType w:val="hybridMultilevel"/>
    <w:tmpl w:val="FFAE7468"/>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AC047FF"/>
    <w:multiLevelType w:val="hybridMultilevel"/>
    <w:tmpl w:val="ABF8CA92"/>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5453620"/>
    <w:multiLevelType w:val="hybridMultilevel"/>
    <w:tmpl w:val="72F1E59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8F70AD"/>
    <w:multiLevelType w:val="hybridMultilevel"/>
    <w:tmpl w:val="F000DCF4"/>
    <w:lvl w:ilvl="0" w:tplc="04190017">
      <w:start w:val="1"/>
      <w:numFmt w:val="lowerLetter"/>
      <w:lvlText w:val="%1)"/>
      <w:lvlJc w:val="left"/>
      <w:pPr>
        <w:ind w:left="14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0DC4738"/>
    <w:multiLevelType w:val="hybridMultilevel"/>
    <w:tmpl w:val="869CA5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17A040"/>
    <w:multiLevelType w:val="hybridMultilevel"/>
    <w:tmpl w:val="2EEC4B7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5CF3EE0"/>
    <w:multiLevelType w:val="hybridMultilevel"/>
    <w:tmpl w:val="86701D92"/>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E2D00"/>
    <w:multiLevelType w:val="hybridMultilevel"/>
    <w:tmpl w:val="4F468C8E"/>
    <w:lvl w:ilvl="0" w:tplc="04190017">
      <w:start w:val="1"/>
      <w:numFmt w:val="lowerLetter"/>
      <w:lvlText w:val="%1)"/>
      <w:lvlJc w:val="left"/>
      <w:pPr>
        <w:ind w:left="14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DAC581F"/>
    <w:multiLevelType w:val="hybridMultilevel"/>
    <w:tmpl w:val="CA9E868E"/>
    <w:lvl w:ilvl="0" w:tplc="04190017">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EA47D27"/>
    <w:multiLevelType w:val="hybridMultilevel"/>
    <w:tmpl w:val="4EE64B52"/>
    <w:lvl w:ilvl="0" w:tplc="2AD4930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3B973B8"/>
    <w:multiLevelType w:val="multilevel"/>
    <w:tmpl w:val="DB9462DA"/>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414176F"/>
    <w:multiLevelType w:val="hybridMultilevel"/>
    <w:tmpl w:val="D2B633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B85F6E"/>
    <w:multiLevelType w:val="hybridMultilevel"/>
    <w:tmpl w:val="97AAD6F4"/>
    <w:lvl w:ilvl="0" w:tplc="04190017">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64921B6"/>
    <w:multiLevelType w:val="hybridMultilevel"/>
    <w:tmpl w:val="017AE30A"/>
    <w:lvl w:ilvl="0" w:tplc="F0188A4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9EC31DF"/>
    <w:multiLevelType w:val="hybridMultilevel"/>
    <w:tmpl w:val="7006F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C351CD"/>
    <w:multiLevelType w:val="hybridMultilevel"/>
    <w:tmpl w:val="D5302330"/>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52011047">
    <w:abstractNumId w:val="7"/>
  </w:num>
  <w:num w:numId="2" w16cid:durableId="1721785245">
    <w:abstractNumId w:val="11"/>
  </w:num>
  <w:num w:numId="3" w16cid:durableId="1520464655">
    <w:abstractNumId w:val="1"/>
  </w:num>
  <w:num w:numId="4" w16cid:durableId="368410037">
    <w:abstractNumId w:val="0"/>
  </w:num>
  <w:num w:numId="5" w16cid:durableId="314799894">
    <w:abstractNumId w:val="3"/>
  </w:num>
  <w:num w:numId="6" w16cid:durableId="595092663">
    <w:abstractNumId w:val="16"/>
  </w:num>
  <w:num w:numId="7" w16cid:durableId="831259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677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897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145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1406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4946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834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0790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137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936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9648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638193">
    <w:abstractNumId w:val="20"/>
  </w:num>
  <w:num w:numId="19" w16cid:durableId="262302360">
    <w:abstractNumId w:val="17"/>
  </w:num>
  <w:num w:numId="20" w16cid:durableId="5941719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251680">
    <w:abstractNumId w:val="10"/>
  </w:num>
  <w:num w:numId="22" w16cid:durableId="1897429622">
    <w:abstractNumId w:val="2"/>
  </w:num>
  <w:num w:numId="23" w16cid:durableId="859783679">
    <w:abstractNumId w:val="15"/>
  </w:num>
  <w:num w:numId="24" w16cid:durableId="10165405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483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90E"/>
    <w:rsid w:val="00010BAC"/>
    <w:rsid w:val="00013716"/>
    <w:rsid w:val="00035502"/>
    <w:rsid w:val="0004063F"/>
    <w:rsid w:val="00064F51"/>
    <w:rsid w:val="0008152B"/>
    <w:rsid w:val="00090AA6"/>
    <w:rsid w:val="00102321"/>
    <w:rsid w:val="00112B1B"/>
    <w:rsid w:val="0012385F"/>
    <w:rsid w:val="00135029"/>
    <w:rsid w:val="00137C2F"/>
    <w:rsid w:val="00175773"/>
    <w:rsid w:val="001A2114"/>
    <w:rsid w:val="001C4BD5"/>
    <w:rsid w:val="001E3F32"/>
    <w:rsid w:val="001E4F31"/>
    <w:rsid w:val="001F760A"/>
    <w:rsid w:val="00213264"/>
    <w:rsid w:val="002A03BB"/>
    <w:rsid w:val="002B4CF3"/>
    <w:rsid w:val="003051C4"/>
    <w:rsid w:val="00315D3C"/>
    <w:rsid w:val="00364121"/>
    <w:rsid w:val="00384920"/>
    <w:rsid w:val="00384AA0"/>
    <w:rsid w:val="003973DF"/>
    <w:rsid w:val="003E081D"/>
    <w:rsid w:val="003E2B72"/>
    <w:rsid w:val="003E4BD9"/>
    <w:rsid w:val="00416806"/>
    <w:rsid w:val="0042321B"/>
    <w:rsid w:val="00434B72"/>
    <w:rsid w:val="0044461A"/>
    <w:rsid w:val="00463E1F"/>
    <w:rsid w:val="004851B8"/>
    <w:rsid w:val="005004BF"/>
    <w:rsid w:val="00513FE3"/>
    <w:rsid w:val="005165F5"/>
    <w:rsid w:val="00521265"/>
    <w:rsid w:val="00524249"/>
    <w:rsid w:val="00577333"/>
    <w:rsid w:val="005862BE"/>
    <w:rsid w:val="005A198F"/>
    <w:rsid w:val="005C504A"/>
    <w:rsid w:val="005E0126"/>
    <w:rsid w:val="005E2117"/>
    <w:rsid w:val="00602147"/>
    <w:rsid w:val="00622327"/>
    <w:rsid w:val="00636872"/>
    <w:rsid w:val="00637B96"/>
    <w:rsid w:val="00643E8B"/>
    <w:rsid w:val="00652849"/>
    <w:rsid w:val="0066020D"/>
    <w:rsid w:val="00664293"/>
    <w:rsid w:val="006775ED"/>
    <w:rsid w:val="00682435"/>
    <w:rsid w:val="00695013"/>
    <w:rsid w:val="006A211E"/>
    <w:rsid w:val="006B05E1"/>
    <w:rsid w:val="006B651F"/>
    <w:rsid w:val="0081030A"/>
    <w:rsid w:val="008660E9"/>
    <w:rsid w:val="008803E4"/>
    <w:rsid w:val="00881472"/>
    <w:rsid w:val="008A5E69"/>
    <w:rsid w:val="008E1B3E"/>
    <w:rsid w:val="008F235A"/>
    <w:rsid w:val="0090642B"/>
    <w:rsid w:val="0093180D"/>
    <w:rsid w:val="009609AB"/>
    <w:rsid w:val="009667CA"/>
    <w:rsid w:val="00974106"/>
    <w:rsid w:val="00974A28"/>
    <w:rsid w:val="00993183"/>
    <w:rsid w:val="009B2BA8"/>
    <w:rsid w:val="009F514A"/>
    <w:rsid w:val="00A02AE4"/>
    <w:rsid w:val="00A06C22"/>
    <w:rsid w:val="00A17DD4"/>
    <w:rsid w:val="00A558E3"/>
    <w:rsid w:val="00A74791"/>
    <w:rsid w:val="00AA2BEE"/>
    <w:rsid w:val="00AC581A"/>
    <w:rsid w:val="00AD7AB3"/>
    <w:rsid w:val="00AF05CE"/>
    <w:rsid w:val="00AF1EE6"/>
    <w:rsid w:val="00B06E14"/>
    <w:rsid w:val="00B11943"/>
    <w:rsid w:val="00B130BD"/>
    <w:rsid w:val="00B22A46"/>
    <w:rsid w:val="00B30B77"/>
    <w:rsid w:val="00B37A06"/>
    <w:rsid w:val="00BC68E4"/>
    <w:rsid w:val="00BD4291"/>
    <w:rsid w:val="00C20FBA"/>
    <w:rsid w:val="00C210A1"/>
    <w:rsid w:val="00C424A4"/>
    <w:rsid w:val="00C671AA"/>
    <w:rsid w:val="00C85397"/>
    <w:rsid w:val="00CC2DC0"/>
    <w:rsid w:val="00CF490E"/>
    <w:rsid w:val="00CF510D"/>
    <w:rsid w:val="00D07EED"/>
    <w:rsid w:val="00D2294A"/>
    <w:rsid w:val="00D52CAE"/>
    <w:rsid w:val="00D55518"/>
    <w:rsid w:val="00D67693"/>
    <w:rsid w:val="00D92E89"/>
    <w:rsid w:val="00D96D97"/>
    <w:rsid w:val="00DA4437"/>
    <w:rsid w:val="00DF23E4"/>
    <w:rsid w:val="00E50C06"/>
    <w:rsid w:val="00E64C0F"/>
    <w:rsid w:val="00E74B1D"/>
    <w:rsid w:val="00E80A4E"/>
    <w:rsid w:val="00E97434"/>
    <w:rsid w:val="00EB02F7"/>
    <w:rsid w:val="00F13FC7"/>
    <w:rsid w:val="00F1617C"/>
    <w:rsid w:val="00F229F0"/>
    <w:rsid w:val="00F52EF6"/>
    <w:rsid w:val="00F7275F"/>
    <w:rsid w:val="00F81A8D"/>
    <w:rsid w:val="00FA5AAF"/>
    <w:rsid w:val="00FD3638"/>
    <w:rsid w:val="00FF15AA"/>
    <w:rsid w:val="00FF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0B6B"/>
  <w15:docId w15:val="{0A96A744-9247-43D9-A685-1521F184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490E"/>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rsid w:val="00F81A8D"/>
    <w:rPr>
      <w:color w:val="0563C1"/>
      <w:u w:val="single"/>
    </w:rPr>
  </w:style>
  <w:style w:type="paragraph" w:styleId="a4">
    <w:name w:val="Body Text"/>
    <w:basedOn w:val="a"/>
    <w:link w:val="a5"/>
    <w:rsid w:val="00F81A8D"/>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F81A8D"/>
    <w:rPr>
      <w:rFonts w:ascii="Times New Roman" w:eastAsia="Times New Roman" w:hAnsi="Times New Roman" w:cs="Times New Roman"/>
      <w:sz w:val="28"/>
      <w:szCs w:val="24"/>
      <w:lang w:eastAsia="ru-RU"/>
    </w:rPr>
  </w:style>
  <w:style w:type="table" w:styleId="a6">
    <w:name w:val="Table Grid"/>
    <w:basedOn w:val="a1"/>
    <w:uiPriority w:val="59"/>
    <w:rsid w:val="00CF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510D"/>
    <w:pPr>
      <w:suppressAutoHyphens/>
      <w:autoSpaceDN w:val="0"/>
      <w:textAlignment w:val="baseline"/>
    </w:pPr>
    <w:rPr>
      <w:rFonts w:ascii="Calibri" w:eastAsia="Droid Sans Fallback" w:hAnsi="Calibri" w:cs="Calibri"/>
      <w:color w:val="00000A"/>
      <w:kern w:val="3"/>
    </w:rPr>
  </w:style>
  <w:style w:type="paragraph" w:styleId="a7">
    <w:name w:val="List Paragraph"/>
    <w:basedOn w:val="a"/>
    <w:uiPriority w:val="34"/>
    <w:qFormat/>
    <w:rsid w:val="00CF510D"/>
    <w:pPr>
      <w:ind w:left="720"/>
      <w:contextualSpacing/>
    </w:pPr>
  </w:style>
  <w:style w:type="paragraph" w:styleId="a8">
    <w:name w:val="No Spacing"/>
    <w:uiPriority w:val="1"/>
    <w:qFormat/>
    <w:rsid w:val="00C210A1"/>
    <w:pPr>
      <w:spacing w:after="0" w:line="240" w:lineRule="auto"/>
    </w:pPr>
  </w:style>
  <w:style w:type="paragraph" w:styleId="a9">
    <w:name w:val="Balloon Text"/>
    <w:basedOn w:val="a"/>
    <w:link w:val="aa"/>
    <w:uiPriority w:val="99"/>
    <w:semiHidden/>
    <w:unhideWhenUsed/>
    <w:rsid w:val="00C210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10A1"/>
    <w:rPr>
      <w:rFonts w:ascii="Tahoma" w:hAnsi="Tahoma" w:cs="Tahoma"/>
      <w:sz w:val="16"/>
      <w:szCs w:val="16"/>
    </w:rPr>
  </w:style>
  <w:style w:type="paragraph" w:styleId="ab">
    <w:name w:val="footnote text"/>
    <w:basedOn w:val="a"/>
    <w:link w:val="ac"/>
    <w:uiPriority w:val="99"/>
    <w:unhideWhenUsed/>
    <w:rsid w:val="006A211E"/>
    <w:pPr>
      <w:spacing w:after="0" w:line="240" w:lineRule="auto"/>
    </w:pPr>
    <w:rPr>
      <w:rFonts w:ascii="Calibri" w:eastAsia="Times New Roman" w:hAnsi="Calibri" w:cs="Times New Roman"/>
      <w:sz w:val="20"/>
      <w:szCs w:val="20"/>
    </w:rPr>
  </w:style>
  <w:style w:type="character" w:customStyle="1" w:styleId="ac">
    <w:name w:val="Текст сноски Знак"/>
    <w:basedOn w:val="a0"/>
    <w:link w:val="ab"/>
    <w:uiPriority w:val="99"/>
    <w:rsid w:val="006A211E"/>
    <w:rPr>
      <w:rFonts w:ascii="Calibri" w:eastAsia="Times New Roman" w:hAnsi="Calibri" w:cs="Times New Roman"/>
      <w:sz w:val="20"/>
      <w:szCs w:val="20"/>
    </w:rPr>
  </w:style>
  <w:style w:type="character" w:styleId="ad">
    <w:name w:val="Unresolved Mention"/>
    <w:basedOn w:val="a0"/>
    <w:uiPriority w:val="99"/>
    <w:semiHidden/>
    <w:unhideWhenUsed/>
    <w:rsid w:val="00A02AE4"/>
    <w:rPr>
      <w:color w:val="605E5C"/>
      <w:shd w:val="clear" w:color="auto" w:fill="E1DFDD"/>
    </w:rPr>
  </w:style>
  <w:style w:type="character" w:styleId="ae">
    <w:name w:val="FollowedHyperlink"/>
    <w:basedOn w:val="a0"/>
    <w:uiPriority w:val="99"/>
    <w:semiHidden/>
    <w:unhideWhenUsed/>
    <w:rsid w:val="00A02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5338">
      <w:bodyDiv w:val="1"/>
      <w:marLeft w:val="0"/>
      <w:marRight w:val="0"/>
      <w:marTop w:val="0"/>
      <w:marBottom w:val="0"/>
      <w:divBdr>
        <w:top w:val="none" w:sz="0" w:space="0" w:color="auto"/>
        <w:left w:val="none" w:sz="0" w:space="0" w:color="auto"/>
        <w:bottom w:val="none" w:sz="0" w:space="0" w:color="auto"/>
        <w:right w:val="none" w:sz="0" w:space="0" w:color="auto"/>
      </w:divBdr>
    </w:div>
    <w:div w:id="757677036">
      <w:bodyDiv w:val="1"/>
      <w:marLeft w:val="0"/>
      <w:marRight w:val="0"/>
      <w:marTop w:val="0"/>
      <w:marBottom w:val="0"/>
      <w:divBdr>
        <w:top w:val="none" w:sz="0" w:space="0" w:color="auto"/>
        <w:left w:val="none" w:sz="0" w:space="0" w:color="auto"/>
        <w:bottom w:val="none" w:sz="0" w:space="0" w:color="auto"/>
        <w:right w:val="none" w:sz="0" w:space="0" w:color="auto"/>
      </w:divBdr>
    </w:div>
    <w:div w:id="943878418">
      <w:bodyDiv w:val="1"/>
      <w:marLeft w:val="0"/>
      <w:marRight w:val="0"/>
      <w:marTop w:val="0"/>
      <w:marBottom w:val="0"/>
      <w:divBdr>
        <w:top w:val="none" w:sz="0" w:space="0" w:color="auto"/>
        <w:left w:val="none" w:sz="0" w:space="0" w:color="auto"/>
        <w:bottom w:val="none" w:sz="0" w:space="0" w:color="auto"/>
        <w:right w:val="none" w:sz="0" w:space="0" w:color="auto"/>
      </w:divBdr>
    </w:div>
    <w:div w:id="963846793">
      <w:bodyDiv w:val="1"/>
      <w:marLeft w:val="0"/>
      <w:marRight w:val="0"/>
      <w:marTop w:val="0"/>
      <w:marBottom w:val="0"/>
      <w:divBdr>
        <w:top w:val="none" w:sz="0" w:space="0" w:color="auto"/>
        <w:left w:val="none" w:sz="0" w:space="0" w:color="auto"/>
        <w:bottom w:val="none" w:sz="0" w:space="0" w:color="auto"/>
        <w:right w:val="none" w:sz="0" w:space="0" w:color="auto"/>
      </w:divBdr>
    </w:div>
    <w:div w:id="19668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muscol_olimpiad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gmuscol.ru/index/konkursy/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ECC97-53C5-41E5-9AEA-FBF1BEED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3902</Words>
  <Characters>22248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40004 40004</cp:lastModifiedBy>
  <cp:revision>38</cp:revision>
  <cp:lastPrinted>2020-12-18T16:34:00Z</cp:lastPrinted>
  <dcterms:created xsi:type="dcterms:W3CDTF">2023-10-23T07:28:00Z</dcterms:created>
  <dcterms:modified xsi:type="dcterms:W3CDTF">2026-01-22T09:23:00Z</dcterms:modified>
</cp:coreProperties>
</file>